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9753" w14:textId="77777777" w:rsidR="00CA4C80" w:rsidRPr="003E717D" w:rsidRDefault="00CA4C80" w:rsidP="00CA4C80">
      <w:pPr>
        <w:pStyle w:val="5Chead"/>
      </w:pPr>
      <w:r>
        <w:t xml:space="preserve">OCR </w:t>
      </w:r>
      <w:r w:rsidRPr="003E717D">
        <w:t>AS</w:t>
      </w:r>
      <w:r>
        <w:t>/A-level Year 1</w:t>
      </w:r>
      <w:r w:rsidRPr="003E717D">
        <w:t xml:space="preserve"> Chemistry</w:t>
      </w:r>
      <w:r>
        <w:t xml:space="preserve"> A exam practice answers</w:t>
      </w:r>
    </w:p>
    <w:p w14:paraId="22680539" w14:textId="77777777" w:rsidR="00CA4C80" w:rsidRPr="00253190" w:rsidRDefault="00CA4C80" w:rsidP="00CA4C80">
      <w:pPr>
        <w:pStyle w:val="2Firstmainhead"/>
      </w:pPr>
      <w:r>
        <w:t>4</w:t>
      </w:r>
      <w:r w:rsidRPr="00253190">
        <w:t xml:space="preserve"> The periodic table</w:t>
      </w:r>
    </w:p>
    <w:p w14:paraId="0B9D2CC8" w14:textId="77777777" w:rsidR="00CA4C80" w:rsidRDefault="00CA4C80" w:rsidP="00CA4C80">
      <w:pPr>
        <w:pStyle w:val="1Text"/>
      </w:pPr>
      <w:r w:rsidRPr="00253190">
        <w:rPr>
          <w:b/>
        </w:rPr>
        <w:t>1</w:t>
      </w:r>
      <w:r w:rsidRPr="00253190">
        <w:rPr>
          <w:b/>
        </w:rPr>
        <w:tab/>
        <w:t>(a)</w:t>
      </w:r>
      <w:r w:rsidRPr="00253190">
        <w:rPr>
          <w:b/>
        </w:rPr>
        <w:tab/>
        <w:t>(i)</w:t>
      </w:r>
      <w:r w:rsidRPr="00253190">
        <w:tab/>
        <w:t>Oxidation numbers:</w:t>
      </w:r>
    </w:p>
    <w:p w14:paraId="27CBBCAA" w14:textId="77777777" w:rsidR="00CA4C80" w:rsidRPr="00253190" w:rsidRDefault="00CA4C80" w:rsidP="00CA4C80">
      <w:pPr>
        <w:pStyle w:val="1Text"/>
      </w:pPr>
      <w:r w:rsidRPr="00D060D0">
        <w:tab/>
      </w:r>
      <w:r>
        <w:tab/>
      </w:r>
      <w:r>
        <w:tab/>
      </w:r>
      <w:r w:rsidRPr="00D060D0">
        <w:t>0</w:t>
      </w:r>
      <w:r>
        <w:tab/>
      </w:r>
      <w:r>
        <w:tab/>
      </w:r>
      <w:r>
        <w:tab/>
      </w:r>
      <w:r w:rsidRPr="00D060D0">
        <w:t>+1</w:t>
      </w:r>
      <w:r>
        <w:tab/>
      </w:r>
      <w:r>
        <w:tab/>
        <w:t>−</w:t>
      </w:r>
      <w:r w:rsidRPr="00D060D0">
        <w:t>1</w:t>
      </w:r>
      <w:r w:rsidRPr="00D060D0">
        <w:tab/>
      </w:r>
      <w:r w:rsidRPr="00D060D0">
        <w:tab/>
      </w:r>
      <w:r w:rsidRPr="00253190">
        <w:tab/>
      </w:r>
      <w:r>
        <w:rPr>
          <w:rFonts w:ascii="Zapf Dingbats" w:hAnsi="Zapf Dingbats"/>
          <w:b/>
        </w:rPr>
        <w:t>✓</w:t>
      </w:r>
    </w:p>
    <w:p w14:paraId="4E118E96" w14:textId="77777777" w:rsidR="00CA4C80" w:rsidRDefault="00CA4C80" w:rsidP="00CA4C80">
      <w:pPr>
        <w:pStyle w:val="1Text"/>
      </w:pPr>
      <w:r w:rsidRPr="00253190">
        <w:tab/>
      </w:r>
      <w:r w:rsidRPr="00253190">
        <w:tab/>
      </w:r>
      <w:r>
        <w:tab/>
      </w:r>
      <w:r w:rsidRPr="00253190">
        <w:t>Cl</w:t>
      </w:r>
      <w:r w:rsidRPr="00253190">
        <w:rPr>
          <w:vertAlign w:val="subscript"/>
        </w:rPr>
        <w:t>2</w:t>
      </w:r>
      <w:r w:rsidRPr="00253190">
        <w:t xml:space="preserve">(g) + 2NaOH(aq) </w:t>
      </w:r>
      <w:r w:rsidRPr="00253190">
        <w:sym w:font="Symbol" w:char="F0AE"/>
      </w:r>
      <w:r w:rsidRPr="00253190">
        <w:t xml:space="preserve"> NaClO(aq) + NaCl(aq) + H</w:t>
      </w:r>
      <w:r w:rsidRPr="00253190">
        <w:rPr>
          <w:vertAlign w:val="subscript"/>
        </w:rPr>
        <w:t>2</w:t>
      </w:r>
      <w:r w:rsidRPr="00253190">
        <w:t>O(l)</w:t>
      </w:r>
    </w:p>
    <w:p w14:paraId="1297FF9D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(ii)</w:t>
      </w:r>
      <w:r w:rsidRPr="00253190">
        <w:tab/>
        <w:t xml:space="preserve">Disproportionation is defined as ‘a reaction in which an element undergoes simultaneous oxidation and reduction’. </w:t>
      </w:r>
      <w:r>
        <w:rPr>
          <w:rFonts w:ascii="Zapf Dingbats" w:hAnsi="Zapf Dingbats"/>
          <w:b/>
        </w:rPr>
        <w:t>✓</w:t>
      </w:r>
      <w:r w:rsidRPr="00253190">
        <w:t xml:space="preserve"> </w:t>
      </w:r>
    </w:p>
    <w:p w14:paraId="6C35EBD2" w14:textId="77777777" w:rsidR="00CA4C80" w:rsidRPr="00253190" w:rsidRDefault="00CA4C80" w:rsidP="00CA4C80">
      <w:pPr>
        <w:pStyle w:val="1Text"/>
      </w:pPr>
      <w:r w:rsidRPr="00253190">
        <w:rPr>
          <w:b/>
        </w:rPr>
        <w:tab/>
      </w:r>
      <w:r w:rsidRPr="00253190">
        <w:rPr>
          <w:b/>
        </w:rPr>
        <w:tab/>
        <w:t>(iii)</w:t>
      </w:r>
      <w:r w:rsidRPr="00253190">
        <w:tab/>
        <w:t>ClO</w:t>
      </w:r>
      <w:r>
        <w:rPr>
          <w:vertAlign w:val="superscript"/>
        </w:rPr>
        <w:t>−</w:t>
      </w:r>
      <w:r w:rsidRPr="00D06FEE">
        <w:t xml:space="preserve"> </w:t>
      </w:r>
      <w:r w:rsidRPr="00253190">
        <w:sym w:font="Symbol" w:char="F0AE"/>
      </w:r>
      <w:r w:rsidRPr="00253190">
        <w:t xml:space="preserve"> Cl</w:t>
      </w:r>
      <w:r>
        <w:rPr>
          <w:vertAlign w:val="superscript"/>
        </w:rPr>
        <w:t>−</w:t>
      </w:r>
      <w:r w:rsidRPr="00253190">
        <w:t xml:space="preserve"> + ½O</w:t>
      </w:r>
      <w:r w:rsidRPr="00253190">
        <w:rPr>
          <w:vertAlign w:val="subscript"/>
        </w:rPr>
        <w:t>2</w:t>
      </w:r>
      <w:r w:rsidRPr="00253190">
        <w:t xml:space="preserve"> </w:t>
      </w:r>
      <w:r w:rsidRPr="00D060D0">
        <w:rPr>
          <w:i/>
        </w:rPr>
        <w:t>or</w:t>
      </w:r>
      <w:r w:rsidRPr="00253190">
        <w:t xml:space="preserve"> 2ClO</w:t>
      </w:r>
      <w:r>
        <w:rPr>
          <w:vertAlign w:val="superscript"/>
        </w:rPr>
        <w:t>−</w:t>
      </w:r>
      <w:r w:rsidRPr="00D06FEE">
        <w:t xml:space="preserve"> </w:t>
      </w:r>
      <w:r w:rsidRPr="00253190">
        <w:sym w:font="Symbol" w:char="F0AE"/>
      </w:r>
      <w:r w:rsidRPr="00253190">
        <w:t xml:space="preserve"> 2Cl</w:t>
      </w:r>
      <w:r>
        <w:rPr>
          <w:vertAlign w:val="superscript"/>
        </w:rPr>
        <w:t>−</w:t>
      </w:r>
      <w:r w:rsidRPr="00D06FEE">
        <w:t xml:space="preserve"> </w:t>
      </w:r>
      <w:r w:rsidRPr="00253190">
        <w:t>+ O</w:t>
      </w:r>
      <w:r w:rsidRPr="00253190">
        <w:rPr>
          <w:vertAlign w:val="subscript"/>
        </w:rPr>
        <w:t>2</w:t>
      </w:r>
    </w:p>
    <w:p w14:paraId="6BA4C38F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tab/>
        <w:t xml:space="preserve">1 mark for correct products </w:t>
      </w:r>
      <w:r>
        <w:rPr>
          <w:rFonts w:ascii="Zapf Dingbats" w:hAnsi="Zapf Dingbats"/>
          <w:b/>
        </w:rPr>
        <w:t>✓</w:t>
      </w:r>
    </w:p>
    <w:p w14:paraId="2AEF30EC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tab/>
        <w:t xml:space="preserve">1 mark for balancing </w:t>
      </w:r>
      <w:r>
        <w:rPr>
          <w:rFonts w:ascii="Zapf Dingbats" w:hAnsi="Zapf Dingbats"/>
          <w:b/>
        </w:rPr>
        <w:t>✓</w:t>
      </w:r>
    </w:p>
    <w:p w14:paraId="35349DD5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rPr>
          <w:b/>
        </w:rPr>
        <w:t>(b)</w:t>
      </w:r>
      <w:r w:rsidRPr="00253190">
        <w:rPr>
          <w:b/>
        </w:rPr>
        <w:tab/>
        <w:t>(i)</w:t>
      </w:r>
      <w:r>
        <w:tab/>
        <w:t>The sea</w:t>
      </w:r>
      <w:r w:rsidRPr="00253190">
        <w:t xml:space="preserve">water is removed by heating/evaporation. </w:t>
      </w:r>
      <w:r>
        <w:rPr>
          <w:rFonts w:ascii="Zapf Dingbats" w:hAnsi="Zapf Dingbats"/>
          <w:b/>
        </w:rPr>
        <w:t>✓</w:t>
      </w:r>
    </w:p>
    <w:p w14:paraId="3E97D4E3" w14:textId="77777777" w:rsidR="00CA4C80" w:rsidRPr="00253190" w:rsidRDefault="00CA4C80" w:rsidP="00CA4C80">
      <w:pPr>
        <w:pStyle w:val="1Text"/>
        <w:rPr>
          <w:vertAlign w:val="superscript"/>
        </w:rPr>
      </w:pPr>
      <w:r w:rsidRPr="00253190">
        <w:rPr>
          <w:b/>
        </w:rPr>
        <w:tab/>
      </w:r>
      <w:r w:rsidRPr="00253190">
        <w:rPr>
          <w:b/>
        </w:rPr>
        <w:tab/>
        <w:t>(ii)</w:t>
      </w:r>
      <w:r w:rsidRPr="00253190">
        <w:tab/>
        <w:t>Cl</w:t>
      </w:r>
      <w:r w:rsidRPr="00253190">
        <w:rPr>
          <w:vertAlign w:val="subscript"/>
        </w:rPr>
        <w:t>2</w:t>
      </w:r>
      <w:r w:rsidRPr="00253190">
        <w:t xml:space="preserve"> + 2Br</w:t>
      </w:r>
      <w:r w:rsidRPr="00253190">
        <w:rPr>
          <w:vertAlign w:val="superscript"/>
        </w:rPr>
        <w:t>–</w:t>
      </w:r>
      <w:r>
        <w:t xml:space="preserve"> </w:t>
      </w:r>
      <w:r w:rsidRPr="00253190">
        <w:sym w:font="Symbol" w:char="F0AE"/>
      </w:r>
      <w:r w:rsidRPr="00253190">
        <w:t xml:space="preserve"> Br</w:t>
      </w:r>
      <w:r w:rsidRPr="00253190">
        <w:rPr>
          <w:vertAlign w:val="subscript"/>
        </w:rPr>
        <w:t>2</w:t>
      </w:r>
      <w:r w:rsidRPr="00253190">
        <w:t xml:space="preserve"> + 2Cl</w:t>
      </w:r>
      <w:r>
        <w:rPr>
          <w:vertAlign w:val="superscript"/>
        </w:rPr>
        <w:t>−</w:t>
      </w:r>
      <w:r w:rsidRPr="00253190">
        <w:rPr>
          <w:vertAlign w:val="superscript"/>
        </w:rPr>
        <w:t xml:space="preserve"> </w:t>
      </w:r>
      <w:r>
        <w:rPr>
          <w:rFonts w:ascii="Zapf Dingbats" w:hAnsi="Zapf Dingbats"/>
          <w:b/>
        </w:rPr>
        <w:t>✓</w:t>
      </w:r>
    </w:p>
    <w:p w14:paraId="61CEE081" w14:textId="77777777" w:rsidR="00CA4C80" w:rsidRPr="00253190" w:rsidRDefault="00CA4C80" w:rsidP="00CA4C80">
      <w:pPr>
        <w:pStyle w:val="1Text"/>
      </w:pPr>
      <w:r w:rsidRPr="00253190">
        <w:rPr>
          <w:b/>
        </w:rPr>
        <w:tab/>
        <w:t>(c)</w:t>
      </w:r>
      <w:r w:rsidRPr="00253190">
        <w:rPr>
          <w:b/>
        </w:rPr>
        <w:tab/>
        <w:t>(i)</w:t>
      </w:r>
      <w:r>
        <w:rPr>
          <w:b/>
        </w:rPr>
        <w:tab/>
      </w:r>
    </w:p>
    <w:tbl>
      <w:tblPr>
        <w:tblW w:w="0" w:type="auto"/>
        <w:tblInd w:w="1188" w:type="dxa"/>
        <w:tblLook w:val="00A0" w:firstRow="1" w:lastRow="0" w:firstColumn="1" w:lastColumn="0" w:noHBand="0" w:noVBand="0"/>
      </w:tblPr>
      <w:tblGrid>
        <w:gridCol w:w="1283"/>
        <w:gridCol w:w="283"/>
        <w:gridCol w:w="1242"/>
        <w:gridCol w:w="360"/>
        <w:gridCol w:w="1080"/>
      </w:tblGrid>
      <w:tr w:rsidR="00CA4C80" w:rsidRPr="00323142" w14:paraId="017A7E29" w14:textId="77777777" w:rsidTr="00BC15D8">
        <w:tc>
          <w:tcPr>
            <w:tcW w:w="1283" w:type="dxa"/>
            <w:shd w:val="clear" w:color="auto" w:fill="auto"/>
          </w:tcPr>
          <w:p w14:paraId="58879F1C" w14:textId="77777777" w:rsidR="00CA4C80" w:rsidRPr="00323E86" w:rsidRDefault="00CA4C80" w:rsidP="00BC15D8">
            <w:pPr>
              <w:pStyle w:val="1Text"/>
            </w:pPr>
            <w:r w:rsidRPr="00323E86">
              <w:t>Cl</w:t>
            </w:r>
          </w:p>
        </w:tc>
        <w:tc>
          <w:tcPr>
            <w:tcW w:w="283" w:type="dxa"/>
            <w:shd w:val="clear" w:color="auto" w:fill="auto"/>
          </w:tcPr>
          <w:p w14:paraId="65EFE4BD" w14:textId="77777777" w:rsidR="00CA4C80" w:rsidRPr="00323E86" w:rsidRDefault="00CA4C80" w:rsidP="00BC15D8">
            <w:pPr>
              <w:pStyle w:val="1Text"/>
            </w:pPr>
            <w:r w:rsidRPr="00323E86">
              <w:t>:</w:t>
            </w:r>
          </w:p>
        </w:tc>
        <w:tc>
          <w:tcPr>
            <w:tcW w:w="1242" w:type="dxa"/>
            <w:shd w:val="clear" w:color="auto" w:fill="auto"/>
          </w:tcPr>
          <w:p w14:paraId="3F271242" w14:textId="77777777" w:rsidR="00CA4C80" w:rsidRPr="00323E86" w:rsidRDefault="00CA4C80" w:rsidP="00BC15D8">
            <w:pPr>
              <w:pStyle w:val="1Text"/>
            </w:pPr>
            <w:r w:rsidRPr="00323E86">
              <w:t>C</w:t>
            </w:r>
          </w:p>
        </w:tc>
        <w:tc>
          <w:tcPr>
            <w:tcW w:w="360" w:type="dxa"/>
            <w:shd w:val="clear" w:color="auto" w:fill="auto"/>
          </w:tcPr>
          <w:p w14:paraId="58F44185" w14:textId="77777777" w:rsidR="00CA4C80" w:rsidRPr="00323E86" w:rsidRDefault="00CA4C80" w:rsidP="00BC15D8">
            <w:pPr>
              <w:pStyle w:val="1Text"/>
            </w:pPr>
            <w:r w:rsidRPr="00323E86">
              <w:t>:</w:t>
            </w:r>
          </w:p>
        </w:tc>
        <w:tc>
          <w:tcPr>
            <w:tcW w:w="1080" w:type="dxa"/>
            <w:shd w:val="clear" w:color="auto" w:fill="auto"/>
          </w:tcPr>
          <w:p w14:paraId="2D827976" w14:textId="77777777" w:rsidR="00CA4C80" w:rsidRPr="00323E86" w:rsidRDefault="00CA4C80" w:rsidP="00BC15D8">
            <w:pPr>
              <w:pStyle w:val="1Text"/>
            </w:pPr>
            <w:r w:rsidRPr="00323E86">
              <w:t>H</w:t>
            </w:r>
          </w:p>
        </w:tc>
      </w:tr>
      <w:tr w:rsidR="00CA4C80" w:rsidRPr="00323142" w14:paraId="3D0DCEDF" w14:textId="77777777" w:rsidTr="00BC15D8">
        <w:tc>
          <w:tcPr>
            <w:tcW w:w="1283" w:type="dxa"/>
            <w:shd w:val="clear" w:color="auto" w:fill="auto"/>
          </w:tcPr>
          <w:p w14:paraId="534699A6" w14:textId="77777777" w:rsidR="00CA4C80" w:rsidRPr="00323142" w:rsidRDefault="00CA4C80" w:rsidP="00BC15D8">
            <w:pPr>
              <w:pStyle w:val="1Text"/>
            </w:pPr>
            <w:r w:rsidRPr="00323142">
              <w:t>(56.8/35.5)</w:t>
            </w:r>
          </w:p>
        </w:tc>
        <w:tc>
          <w:tcPr>
            <w:tcW w:w="283" w:type="dxa"/>
            <w:shd w:val="clear" w:color="auto" w:fill="auto"/>
          </w:tcPr>
          <w:p w14:paraId="56815C55" w14:textId="77777777" w:rsidR="00CA4C80" w:rsidRPr="00323142" w:rsidRDefault="00CA4C80" w:rsidP="00BC15D8">
            <w:pPr>
              <w:pStyle w:val="1Text"/>
            </w:pPr>
          </w:p>
        </w:tc>
        <w:tc>
          <w:tcPr>
            <w:tcW w:w="1242" w:type="dxa"/>
            <w:shd w:val="clear" w:color="auto" w:fill="auto"/>
          </w:tcPr>
          <w:p w14:paraId="3BC004D1" w14:textId="77777777" w:rsidR="00CA4C80" w:rsidRPr="00323142" w:rsidRDefault="00CA4C80" w:rsidP="00BC15D8">
            <w:pPr>
              <w:pStyle w:val="1Text"/>
            </w:pPr>
            <w:r w:rsidRPr="00323142">
              <w:t>(38.4/12)</w:t>
            </w:r>
          </w:p>
        </w:tc>
        <w:tc>
          <w:tcPr>
            <w:tcW w:w="360" w:type="dxa"/>
            <w:shd w:val="clear" w:color="auto" w:fill="auto"/>
          </w:tcPr>
          <w:p w14:paraId="50859AE5" w14:textId="77777777" w:rsidR="00CA4C80" w:rsidRPr="00323142" w:rsidRDefault="00CA4C80" w:rsidP="00BC15D8">
            <w:pPr>
              <w:pStyle w:val="1Text"/>
            </w:pPr>
          </w:p>
        </w:tc>
        <w:tc>
          <w:tcPr>
            <w:tcW w:w="1080" w:type="dxa"/>
            <w:shd w:val="clear" w:color="auto" w:fill="auto"/>
          </w:tcPr>
          <w:p w14:paraId="30941C48" w14:textId="77777777" w:rsidR="00CA4C80" w:rsidRPr="00323142" w:rsidRDefault="00CA4C80" w:rsidP="00BC15D8">
            <w:pPr>
              <w:pStyle w:val="1Text"/>
            </w:pPr>
            <w:r w:rsidRPr="00323142">
              <w:t>4.8</w:t>
            </w:r>
          </w:p>
        </w:tc>
      </w:tr>
      <w:tr w:rsidR="00CA4C80" w:rsidRPr="00323142" w14:paraId="686F45D4" w14:textId="77777777" w:rsidTr="00BC15D8">
        <w:tc>
          <w:tcPr>
            <w:tcW w:w="1283" w:type="dxa"/>
            <w:shd w:val="clear" w:color="auto" w:fill="auto"/>
          </w:tcPr>
          <w:p w14:paraId="55C61D3F" w14:textId="77777777" w:rsidR="00CA4C80" w:rsidRPr="00323142" w:rsidRDefault="00CA4C80" w:rsidP="00BC15D8">
            <w:pPr>
              <w:pStyle w:val="1Text"/>
            </w:pPr>
            <w:r w:rsidRPr="00323142">
              <w:t>1.6</w:t>
            </w:r>
          </w:p>
        </w:tc>
        <w:tc>
          <w:tcPr>
            <w:tcW w:w="283" w:type="dxa"/>
            <w:shd w:val="clear" w:color="auto" w:fill="auto"/>
          </w:tcPr>
          <w:p w14:paraId="2C5CEABB" w14:textId="77777777" w:rsidR="00CA4C80" w:rsidRPr="00323142" w:rsidRDefault="00CA4C80" w:rsidP="00BC15D8">
            <w:pPr>
              <w:pStyle w:val="1Text"/>
            </w:pPr>
          </w:p>
        </w:tc>
        <w:tc>
          <w:tcPr>
            <w:tcW w:w="1242" w:type="dxa"/>
            <w:shd w:val="clear" w:color="auto" w:fill="auto"/>
          </w:tcPr>
          <w:p w14:paraId="03A5D08B" w14:textId="77777777" w:rsidR="00CA4C80" w:rsidRPr="00323142" w:rsidRDefault="00CA4C80" w:rsidP="00BC15D8">
            <w:pPr>
              <w:pStyle w:val="1Text"/>
            </w:pPr>
            <w:r w:rsidRPr="00323142">
              <w:t>3.2</w:t>
            </w:r>
          </w:p>
        </w:tc>
        <w:tc>
          <w:tcPr>
            <w:tcW w:w="360" w:type="dxa"/>
            <w:shd w:val="clear" w:color="auto" w:fill="auto"/>
          </w:tcPr>
          <w:p w14:paraId="0B3E185A" w14:textId="77777777" w:rsidR="00CA4C80" w:rsidRPr="00323142" w:rsidRDefault="00CA4C80" w:rsidP="00BC15D8">
            <w:pPr>
              <w:pStyle w:val="1Text"/>
            </w:pPr>
          </w:p>
        </w:tc>
        <w:tc>
          <w:tcPr>
            <w:tcW w:w="1080" w:type="dxa"/>
            <w:shd w:val="clear" w:color="auto" w:fill="auto"/>
          </w:tcPr>
          <w:p w14:paraId="6838DC7B" w14:textId="77777777" w:rsidR="00CA4C80" w:rsidRPr="00323142" w:rsidRDefault="00CA4C80" w:rsidP="00BC15D8">
            <w:pPr>
              <w:pStyle w:val="1Text"/>
            </w:pPr>
            <w:r w:rsidRPr="00323142">
              <w:t xml:space="preserve">4.8 </w:t>
            </w:r>
            <w:r>
              <w:rPr>
                <w:rFonts w:ascii="Zapf Dingbats" w:hAnsi="Zapf Dingbats"/>
                <w:b/>
              </w:rPr>
              <w:t>✓</w:t>
            </w:r>
          </w:p>
        </w:tc>
      </w:tr>
      <w:tr w:rsidR="00CA4C80" w:rsidRPr="00323142" w14:paraId="5AB36D03" w14:textId="77777777" w:rsidTr="00BC15D8">
        <w:tc>
          <w:tcPr>
            <w:tcW w:w="1283" w:type="dxa"/>
            <w:shd w:val="clear" w:color="auto" w:fill="auto"/>
          </w:tcPr>
          <w:p w14:paraId="0FD6CC7B" w14:textId="77777777" w:rsidR="00CA4C80" w:rsidRPr="00323142" w:rsidRDefault="00CA4C80" w:rsidP="00BC15D8">
            <w:pPr>
              <w:pStyle w:val="1Text"/>
            </w:pPr>
            <w:r w:rsidRPr="00323142">
              <w:t xml:space="preserve"> 1.6/1.6</w:t>
            </w:r>
          </w:p>
        </w:tc>
        <w:tc>
          <w:tcPr>
            <w:tcW w:w="283" w:type="dxa"/>
            <w:shd w:val="clear" w:color="auto" w:fill="auto"/>
          </w:tcPr>
          <w:p w14:paraId="3E6F44D4" w14:textId="77777777" w:rsidR="00CA4C80" w:rsidRPr="00323142" w:rsidRDefault="00CA4C80" w:rsidP="00BC15D8">
            <w:pPr>
              <w:pStyle w:val="1Text"/>
            </w:pPr>
          </w:p>
        </w:tc>
        <w:tc>
          <w:tcPr>
            <w:tcW w:w="1242" w:type="dxa"/>
            <w:shd w:val="clear" w:color="auto" w:fill="auto"/>
          </w:tcPr>
          <w:p w14:paraId="4DB0510E" w14:textId="77777777" w:rsidR="00CA4C80" w:rsidRPr="00323142" w:rsidRDefault="00CA4C80" w:rsidP="00BC15D8">
            <w:pPr>
              <w:pStyle w:val="1Text"/>
            </w:pPr>
            <w:r w:rsidRPr="00323142">
              <w:t>3.2/1.6</w:t>
            </w:r>
          </w:p>
        </w:tc>
        <w:tc>
          <w:tcPr>
            <w:tcW w:w="360" w:type="dxa"/>
            <w:shd w:val="clear" w:color="auto" w:fill="auto"/>
          </w:tcPr>
          <w:p w14:paraId="00227057" w14:textId="77777777" w:rsidR="00CA4C80" w:rsidRPr="00323142" w:rsidRDefault="00CA4C80" w:rsidP="00BC15D8">
            <w:pPr>
              <w:pStyle w:val="1Text"/>
            </w:pPr>
          </w:p>
        </w:tc>
        <w:tc>
          <w:tcPr>
            <w:tcW w:w="1080" w:type="dxa"/>
            <w:shd w:val="clear" w:color="auto" w:fill="auto"/>
          </w:tcPr>
          <w:p w14:paraId="443C5C72" w14:textId="77777777" w:rsidR="00CA4C80" w:rsidRPr="00323142" w:rsidRDefault="00CA4C80" w:rsidP="00BC15D8">
            <w:pPr>
              <w:pStyle w:val="1Text"/>
            </w:pPr>
            <w:r w:rsidRPr="00323142">
              <w:t>4.8/1.6</w:t>
            </w:r>
          </w:p>
        </w:tc>
      </w:tr>
    </w:tbl>
    <w:p w14:paraId="3069EE06" w14:textId="77777777" w:rsidR="00CA4C80" w:rsidRPr="00253190" w:rsidRDefault="00CA4C80" w:rsidP="00CA4C80">
      <w:pPr>
        <w:pStyle w:val="1Text"/>
        <w:rPr>
          <w:vertAlign w:val="subscript"/>
        </w:rPr>
      </w:pPr>
      <w:r w:rsidRPr="00253190">
        <w:rPr>
          <w:b/>
        </w:rPr>
        <w:tab/>
      </w:r>
      <w:r w:rsidRPr="00253190">
        <w:rPr>
          <w:b/>
        </w:rPr>
        <w:tab/>
      </w:r>
      <w:r w:rsidRPr="00253190">
        <w:rPr>
          <w:b/>
        </w:rPr>
        <w:tab/>
      </w:r>
      <w:r w:rsidRPr="00253190">
        <w:sym w:font="Symbol" w:char="F05C"/>
      </w:r>
      <w:r w:rsidRPr="00253190">
        <w:t xml:space="preserve"> ratio is 1</w:t>
      </w:r>
      <w:r>
        <w:t xml:space="preserve"> </w:t>
      </w:r>
      <w:r w:rsidRPr="00253190">
        <w:t>:</w:t>
      </w:r>
      <w:r>
        <w:t xml:space="preserve"> </w:t>
      </w:r>
      <w:r w:rsidRPr="00253190">
        <w:t>2</w:t>
      </w:r>
      <w:r>
        <w:t xml:space="preserve"> </w:t>
      </w:r>
      <w:r w:rsidRPr="00253190">
        <w:t>:</w:t>
      </w:r>
      <w:r>
        <w:t xml:space="preserve"> </w:t>
      </w:r>
      <w:r w:rsidRPr="00253190">
        <w:t>3 or ClC</w:t>
      </w:r>
      <w:r w:rsidRPr="00253190">
        <w:rPr>
          <w:vertAlign w:val="subscript"/>
        </w:rPr>
        <w:t>2</w:t>
      </w:r>
      <w:r w:rsidRPr="00253190">
        <w:t>H</w:t>
      </w:r>
      <w:r w:rsidRPr="00253190">
        <w:rPr>
          <w:vertAlign w:val="subscript"/>
        </w:rPr>
        <w:t xml:space="preserve">3 </w:t>
      </w:r>
      <w:r>
        <w:rPr>
          <w:rFonts w:ascii="Zapf Dingbats" w:hAnsi="Zapf Dingbats"/>
          <w:b/>
        </w:rPr>
        <w:t>✓</w:t>
      </w:r>
    </w:p>
    <w:p w14:paraId="6ADD1F2A" w14:textId="77777777" w:rsidR="00CA4C80" w:rsidRPr="00D060D0" w:rsidRDefault="00CA4C80" w:rsidP="00CA4C80">
      <w:pPr>
        <w:pStyle w:val="1Text"/>
      </w:pPr>
      <w:r w:rsidRPr="00D060D0">
        <w:rPr>
          <w:vertAlign w:val="subscript"/>
        </w:rPr>
        <w:tab/>
      </w:r>
      <w:r w:rsidRPr="00D060D0">
        <w:rPr>
          <w:vertAlign w:val="subscript"/>
        </w:rPr>
        <w:tab/>
      </w:r>
      <w:r w:rsidRPr="00D060D0">
        <w:rPr>
          <w:vertAlign w:val="subscript"/>
        </w:rPr>
        <w:tab/>
      </w:r>
      <w:r w:rsidRPr="00D060D0">
        <w:t>An alternative way of doing the calculation is:</w:t>
      </w:r>
    </w:p>
    <w:p w14:paraId="400176EF" w14:textId="77777777" w:rsidR="00CA4C80" w:rsidRPr="00253190" w:rsidRDefault="00CA4C80" w:rsidP="00CA4C80">
      <w:pPr>
        <w:pStyle w:val="1Text"/>
      </w:pPr>
      <w:r w:rsidRPr="00253190">
        <w:rPr>
          <w:i/>
        </w:rPr>
        <w:tab/>
      </w:r>
      <w:r w:rsidRPr="00253190">
        <w:rPr>
          <w:i/>
        </w:rPr>
        <w:tab/>
      </w:r>
      <w:r w:rsidRPr="00253190">
        <w:rPr>
          <w:i/>
        </w:rPr>
        <w:tab/>
      </w:r>
      <w:r w:rsidRPr="00D06FEE">
        <w:rPr>
          <w:i/>
        </w:rPr>
        <w:t>M</w:t>
      </w:r>
      <w:r w:rsidRPr="00253190">
        <w:rPr>
          <w:vertAlign w:val="subscript"/>
        </w:rPr>
        <w:t>R</w:t>
      </w:r>
      <w:r w:rsidRPr="00253190">
        <w:t xml:space="preserve"> of ClC</w:t>
      </w:r>
      <w:r w:rsidRPr="00253190">
        <w:rPr>
          <w:vertAlign w:val="subscript"/>
        </w:rPr>
        <w:t>2</w:t>
      </w:r>
      <w:r w:rsidRPr="00253190">
        <w:t>H</w:t>
      </w:r>
      <w:r w:rsidRPr="00253190">
        <w:rPr>
          <w:vertAlign w:val="subscript"/>
        </w:rPr>
        <w:t>3</w:t>
      </w:r>
      <w:r w:rsidRPr="00253190">
        <w:t xml:space="preserve"> is 35.5 + 24 + 3 = 62.5</w:t>
      </w:r>
    </w:p>
    <w:p w14:paraId="133C7F3A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tab/>
        <w:t>Amount of</w:t>
      </w:r>
      <w:r>
        <w:t>:</w:t>
      </w:r>
    </w:p>
    <w:p w14:paraId="12E983BA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tab/>
        <w:t>Cl</w:t>
      </w:r>
      <w:r w:rsidRPr="00253190">
        <w:tab/>
      </w:r>
      <w:r>
        <w:t>=</w:t>
      </w:r>
      <w:r w:rsidRPr="00253190">
        <w:tab/>
      </w:r>
      <w:r>
        <w:t>(</w:t>
      </w:r>
      <w:r w:rsidRPr="005146FD">
        <w:t xml:space="preserve">56.8 </w:t>
      </w:r>
      <w:r w:rsidRPr="005146FD">
        <w:sym w:font="Symbol" w:char="F0B4"/>
      </w:r>
      <w:r w:rsidRPr="005146FD">
        <w:t xml:space="preserve"> 62.5)/100</w:t>
      </w:r>
      <w:r w:rsidRPr="00253190">
        <w:tab/>
        <w:t>=</w:t>
      </w:r>
      <w:r>
        <w:tab/>
      </w:r>
      <w:r w:rsidRPr="00253190">
        <w:t>35.5, therefore 1 Cl</w:t>
      </w:r>
    </w:p>
    <w:p w14:paraId="236F3E21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tab/>
        <w:t>C</w:t>
      </w:r>
      <w:r w:rsidRPr="00253190">
        <w:tab/>
      </w:r>
      <w:r>
        <w:t>=</w:t>
      </w:r>
      <w:r w:rsidRPr="00253190">
        <w:tab/>
      </w:r>
      <w:r>
        <w:t>(</w:t>
      </w:r>
      <w:r w:rsidRPr="005146FD">
        <w:t xml:space="preserve">38.4 </w:t>
      </w:r>
      <w:r w:rsidRPr="005146FD">
        <w:sym w:font="Symbol" w:char="F0B4"/>
      </w:r>
      <w:r w:rsidRPr="005146FD">
        <w:t xml:space="preserve"> 62.5)100</w:t>
      </w:r>
      <w:r w:rsidRPr="00253190">
        <w:tab/>
        <w:t>=</w:t>
      </w:r>
      <w:r>
        <w:tab/>
      </w:r>
      <w:r w:rsidRPr="00253190">
        <w:t>24, therefore 2 C</w:t>
      </w:r>
    </w:p>
    <w:p w14:paraId="7DAF3D5E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tab/>
        <w:t>H</w:t>
      </w:r>
      <w:r w:rsidRPr="00253190">
        <w:tab/>
      </w:r>
      <w:r>
        <w:t>=</w:t>
      </w:r>
      <w:r w:rsidRPr="00253190">
        <w:tab/>
      </w:r>
      <w:r>
        <w:t>(</w:t>
      </w:r>
      <w:r w:rsidRPr="0032284E">
        <w:t xml:space="preserve">4.8 </w:t>
      </w:r>
      <w:r w:rsidRPr="0032284E">
        <w:sym w:font="Symbol" w:char="F0B4"/>
      </w:r>
      <w:r w:rsidRPr="0032284E">
        <w:t xml:space="preserve"> 62.5)/100</w:t>
      </w:r>
      <w:r w:rsidRPr="00253190">
        <w:tab/>
        <w:t>=</w:t>
      </w:r>
      <w:r>
        <w:tab/>
      </w:r>
      <w:r w:rsidRPr="00253190">
        <w:t>3, therefore 3 H</w:t>
      </w:r>
    </w:p>
    <w:p w14:paraId="46D246FE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tab/>
      </w:r>
      <w:r w:rsidRPr="00253190">
        <w:sym w:font="Symbol" w:char="F05C"/>
      </w:r>
      <w:r w:rsidRPr="00253190">
        <w:t xml:space="preserve"> ratio is 1</w:t>
      </w:r>
      <w:r>
        <w:t xml:space="preserve"> </w:t>
      </w:r>
      <w:r w:rsidRPr="00253190">
        <w:t>:</w:t>
      </w:r>
      <w:r>
        <w:t xml:space="preserve"> </w:t>
      </w:r>
      <w:r w:rsidRPr="00253190">
        <w:t>2</w:t>
      </w:r>
      <w:r>
        <w:t xml:space="preserve"> </w:t>
      </w:r>
      <w:r w:rsidRPr="00253190">
        <w:t>:</w:t>
      </w:r>
      <w:r>
        <w:t xml:space="preserve"> </w:t>
      </w:r>
      <w:r w:rsidRPr="00253190">
        <w:t>3 or ClC</w:t>
      </w:r>
      <w:r w:rsidRPr="00253190">
        <w:rPr>
          <w:vertAlign w:val="subscript"/>
        </w:rPr>
        <w:t>2</w:t>
      </w:r>
      <w:r w:rsidRPr="00253190">
        <w:t>H</w:t>
      </w:r>
      <w:r w:rsidRPr="00253190">
        <w:rPr>
          <w:vertAlign w:val="subscript"/>
        </w:rPr>
        <w:t>3</w:t>
      </w:r>
      <w:r w:rsidRPr="0032284E">
        <w:t xml:space="preserve"> </w:t>
      </w:r>
      <w:r>
        <w:rPr>
          <w:rFonts w:ascii="Zapf Dingbats" w:hAnsi="Zapf Dingbats"/>
          <w:b/>
        </w:rPr>
        <w:t>✓✓</w:t>
      </w:r>
    </w:p>
    <w:p w14:paraId="0BFA6441" w14:textId="77777777" w:rsidR="00CA4C80" w:rsidRPr="001F4C19" w:rsidRDefault="00CA4C80" w:rsidP="00CA4C80">
      <w:pPr>
        <w:pStyle w:val="1Text"/>
      </w:pPr>
      <w:r w:rsidRPr="00253190">
        <w:tab/>
      </w:r>
      <w:r w:rsidRPr="00253190">
        <w:rPr>
          <w:b/>
        </w:rPr>
        <w:tab/>
        <w:t>(ii)</w:t>
      </w:r>
      <w:r w:rsidRPr="00253190">
        <w:tab/>
      </w:r>
    </w:p>
    <w:p w14:paraId="1FE4CD42" w14:textId="77777777" w:rsidR="00CA4C80" w:rsidRPr="0021165B" w:rsidRDefault="00CA4C80" w:rsidP="00CA4C80">
      <w:pPr>
        <w:pStyle w:val="1Text"/>
        <w:jc w:val="center"/>
        <w:rPr>
          <w:color w:val="FF0000"/>
        </w:rPr>
      </w:pPr>
      <w:r>
        <w:rPr>
          <w:noProof/>
          <w:color w:val="FF0000"/>
          <w:lang w:val="en-US"/>
        </w:rPr>
        <w:drawing>
          <wp:inline distT="0" distB="0" distL="0" distR="0" wp14:anchorId="5FC4021B" wp14:editId="7D91BE71">
            <wp:extent cx="920750" cy="552450"/>
            <wp:effectExtent l="0" t="0" r="0" b="6350"/>
            <wp:docPr id="9" name="Picture 9" descr="Macintosh HD:Users:jenny.reynolds:Desktop:JPG: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enny.reynolds:Desktop:JPG: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326EF" w14:textId="77777777" w:rsidR="00CA4C80" w:rsidRPr="004E5BD6" w:rsidRDefault="00CA4C80" w:rsidP="00CA4C80">
      <w:pPr>
        <w:pStyle w:val="1Text"/>
      </w:pPr>
      <w:r w:rsidRPr="004E5BD6">
        <w:tab/>
      </w:r>
      <w:r w:rsidRPr="004E5BD6">
        <w:tab/>
      </w:r>
      <w:r w:rsidRPr="004E5BD6">
        <w:tab/>
        <w:t xml:space="preserve">A C=C double bond automatically gets 1 mark. </w:t>
      </w:r>
      <w:r>
        <w:rPr>
          <w:rFonts w:ascii="Zapf Dingbats" w:hAnsi="Zapf Dingbats"/>
          <w:b/>
        </w:rPr>
        <w:t>✓</w:t>
      </w:r>
    </w:p>
    <w:p w14:paraId="39195D04" w14:textId="77777777" w:rsidR="00CA4C80" w:rsidRPr="004E5BD6" w:rsidRDefault="00CA4C80" w:rsidP="00CA4C80">
      <w:pPr>
        <w:pStyle w:val="1Text"/>
      </w:pPr>
      <w:r w:rsidRPr="004E5BD6">
        <w:tab/>
      </w:r>
      <w:r w:rsidRPr="004E5BD6">
        <w:tab/>
      </w:r>
      <w:r w:rsidRPr="004E5BD6">
        <w:tab/>
        <w:t xml:space="preserve">The rest of the sketch and the bond angle get the second mark. </w:t>
      </w:r>
      <w:r>
        <w:rPr>
          <w:rFonts w:ascii="Zapf Dingbats" w:hAnsi="Zapf Dingbats"/>
          <w:b/>
        </w:rPr>
        <w:t>✓</w:t>
      </w:r>
    </w:p>
    <w:p w14:paraId="1D123327" w14:textId="77777777" w:rsidR="00CA4C80" w:rsidRPr="00253190" w:rsidRDefault="00CA4C80" w:rsidP="00CA4C80">
      <w:pPr>
        <w:pStyle w:val="1Text"/>
      </w:pPr>
      <w:r w:rsidRPr="00253190">
        <w:rPr>
          <w:b/>
        </w:rPr>
        <w:t>2</w:t>
      </w:r>
      <w:r w:rsidRPr="00253190">
        <w:rPr>
          <w:b/>
        </w:rPr>
        <w:tab/>
        <w:t>(a)</w:t>
      </w:r>
      <w:r w:rsidRPr="00253190">
        <w:tab/>
        <w:t>Ba + ½O</w:t>
      </w:r>
      <w:r w:rsidRPr="00253190">
        <w:rPr>
          <w:vertAlign w:val="subscript"/>
        </w:rPr>
        <w:t>2</w:t>
      </w:r>
      <w:r w:rsidRPr="00E97F91">
        <w:t xml:space="preserve"> </w:t>
      </w:r>
      <w:r w:rsidRPr="00253190">
        <w:sym w:font="Symbol" w:char="F0AE"/>
      </w:r>
      <w:r>
        <w:t xml:space="preserve"> </w:t>
      </w:r>
      <w:r w:rsidRPr="00253190">
        <w:t>BaO</w:t>
      </w:r>
    </w:p>
    <w:p w14:paraId="5E412AB2" w14:textId="77777777" w:rsidR="00CA4C80" w:rsidRPr="00253190" w:rsidRDefault="00CA4C80" w:rsidP="00CA4C80">
      <w:pPr>
        <w:pStyle w:val="1Text"/>
      </w:pPr>
      <w:r w:rsidRPr="00253190">
        <w:rPr>
          <w:b/>
        </w:rPr>
        <w:tab/>
      </w:r>
      <w:r w:rsidRPr="00253190">
        <w:rPr>
          <w:b/>
        </w:rPr>
        <w:tab/>
        <w:t>A</w:t>
      </w:r>
      <w:r w:rsidRPr="00253190">
        <w:t xml:space="preserve"> is barium oxide</w:t>
      </w:r>
      <w:r>
        <w:t>.</w:t>
      </w:r>
      <w:r w:rsidRPr="00253190">
        <w:t xml:space="preserve"> </w:t>
      </w:r>
      <w:r>
        <w:rPr>
          <w:rFonts w:ascii="Zapf Dingbats" w:hAnsi="Zapf Dingbats"/>
          <w:b/>
        </w:rPr>
        <w:t>✓</w:t>
      </w:r>
    </w:p>
    <w:p w14:paraId="050FCC1B" w14:textId="77777777" w:rsidR="00CA4C80" w:rsidRPr="00253190" w:rsidRDefault="00CA4C80" w:rsidP="00CA4C80">
      <w:pPr>
        <w:pStyle w:val="1Text"/>
      </w:pPr>
      <w:r w:rsidRPr="00253190">
        <w:lastRenderedPageBreak/>
        <w:tab/>
      </w:r>
      <w:r w:rsidRPr="00253190">
        <w:tab/>
        <w:t>Ba + 2H</w:t>
      </w:r>
      <w:r w:rsidRPr="00253190">
        <w:rPr>
          <w:vertAlign w:val="subscript"/>
        </w:rPr>
        <w:t>2</w:t>
      </w:r>
      <w:r w:rsidRPr="00253190">
        <w:t>O</w:t>
      </w:r>
      <w:r>
        <w:t xml:space="preserve"> </w:t>
      </w:r>
      <w:r w:rsidRPr="00253190">
        <w:sym w:font="Symbol" w:char="F0AE"/>
      </w:r>
      <w:r w:rsidRPr="00253190">
        <w:t xml:space="preserve"> Ba(OH)</w:t>
      </w:r>
      <w:r w:rsidRPr="00253190">
        <w:rPr>
          <w:vertAlign w:val="subscript"/>
        </w:rPr>
        <w:t>2</w:t>
      </w:r>
      <w:r w:rsidRPr="00E97F91">
        <w:t xml:space="preserve"> </w:t>
      </w:r>
      <w:r w:rsidRPr="00253190">
        <w:t>+ H</w:t>
      </w:r>
      <w:r w:rsidRPr="00253190">
        <w:rPr>
          <w:vertAlign w:val="subscript"/>
        </w:rPr>
        <w:t>2</w:t>
      </w:r>
    </w:p>
    <w:p w14:paraId="4A15C854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  <w:t xml:space="preserve">Compound </w:t>
      </w:r>
      <w:r w:rsidRPr="00253190">
        <w:rPr>
          <w:b/>
        </w:rPr>
        <w:t>B</w:t>
      </w:r>
      <w:r w:rsidRPr="00253190">
        <w:t xml:space="preserve"> is barium hydroxide and gas </w:t>
      </w:r>
      <w:r w:rsidRPr="00253190">
        <w:rPr>
          <w:b/>
        </w:rPr>
        <w:t>C</w:t>
      </w:r>
      <w:r w:rsidRPr="00253190">
        <w:t xml:space="preserve"> is hydrogen</w:t>
      </w:r>
      <w:r>
        <w:t>.</w:t>
      </w:r>
      <w:r w:rsidRPr="00253190">
        <w:t xml:space="preserve"> </w:t>
      </w:r>
      <w:r>
        <w:rPr>
          <w:rFonts w:ascii="Zapf Dingbats" w:hAnsi="Zapf Dingbats"/>
          <w:b/>
        </w:rPr>
        <w:t>✓✓</w:t>
      </w:r>
    </w:p>
    <w:p w14:paraId="40B311E9" w14:textId="77777777" w:rsidR="00CA4C80" w:rsidRPr="00253190" w:rsidRDefault="00CA4C80" w:rsidP="00CA4C80">
      <w:pPr>
        <w:pStyle w:val="1Text"/>
      </w:pPr>
      <w:r w:rsidRPr="00253190">
        <w:rPr>
          <w:b/>
        </w:rPr>
        <w:tab/>
        <w:t>(b)</w:t>
      </w:r>
      <w:r w:rsidRPr="00253190">
        <w:rPr>
          <w:b/>
        </w:rPr>
        <w:tab/>
        <w:t>(i)</w:t>
      </w:r>
      <w:r w:rsidRPr="00253190">
        <w:rPr>
          <w:b/>
        </w:rPr>
        <w:tab/>
      </w:r>
      <w:r w:rsidRPr="00253190">
        <w:t>BaCO</w:t>
      </w:r>
      <w:r w:rsidRPr="00253190">
        <w:rPr>
          <w:vertAlign w:val="subscript"/>
        </w:rPr>
        <w:t>3</w:t>
      </w:r>
      <w:r w:rsidRPr="00253190">
        <w:t xml:space="preserve">(s) </w:t>
      </w:r>
      <w:r w:rsidRPr="00253190">
        <w:sym w:font="Symbol" w:char="F0AE"/>
      </w:r>
      <w:r w:rsidRPr="00253190">
        <w:t xml:space="preserve"> BaO(s) + </w:t>
      </w:r>
      <w:r>
        <w:t>C</w:t>
      </w:r>
      <w:r w:rsidRPr="00253190">
        <w:t>O</w:t>
      </w:r>
      <w:r w:rsidRPr="00253190">
        <w:rPr>
          <w:vertAlign w:val="subscript"/>
        </w:rPr>
        <w:t>2</w:t>
      </w:r>
      <w:r w:rsidRPr="00253190">
        <w:t xml:space="preserve">(g) </w:t>
      </w:r>
      <w:r>
        <w:rPr>
          <w:rFonts w:ascii="Zapf Dingbats" w:hAnsi="Zapf Dingbats"/>
          <w:b/>
        </w:rPr>
        <w:t>✓</w:t>
      </w:r>
    </w:p>
    <w:p w14:paraId="30C2F7DB" w14:textId="77777777" w:rsidR="00CA4C80" w:rsidRPr="00253190" w:rsidRDefault="00CA4C80" w:rsidP="00CA4C80">
      <w:pPr>
        <w:pStyle w:val="1Text"/>
      </w:pPr>
      <w:r w:rsidRPr="00253190">
        <w:rPr>
          <w:b/>
        </w:rPr>
        <w:tab/>
      </w:r>
      <w:r w:rsidRPr="00253190">
        <w:rPr>
          <w:b/>
        </w:rPr>
        <w:tab/>
        <w:t>(ii)</w:t>
      </w:r>
      <w:r w:rsidRPr="00253190">
        <w:tab/>
        <w:t>BaCO</w:t>
      </w:r>
      <w:r w:rsidRPr="00253190">
        <w:rPr>
          <w:vertAlign w:val="subscript"/>
        </w:rPr>
        <w:t>3</w:t>
      </w:r>
      <w:r w:rsidRPr="00253190">
        <w:t xml:space="preserve"> + 2HCl </w:t>
      </w:r>
      <w:r w:rsidRPr="00253190">
        <w:sym w:font="Symbol" w:char="F0AE"/>
      </w:r>
      <w:r w:rsidRPr="00253190">
        <w:t xml:space="preserve"> BaCl</w:t>
      </w:r>
      <w:r w:rsidRPr="00253190">
        <w:rPr>
          <w:vertAlign w:val="subscript"/>
        </w:rPr>
        <w:t>2</w:t>
      </w:r>
      <w:r w:rsidRPr="00253190">
        <w:t xml:space="preserve"> + H</w:t>
      </w:r>
      <w:r w:rsidRPr="00253190">
        <w:rPr>
          <w:vertAlign w:val="subscript"/>
        </w:rPr>
        <w:t>2</w:t>
      </w:r>
      <w:r w:rsidRPr="00253190">
        <w:t>O + CO</w:t>
      </w:r>
      <w:r w:rsidRPr="00253190">
        <w:rPr>
          <w:vertAlign w:val="subscript"/>
        </w:rPr>
        <w:t>2</w:t>
      </w:r>
      <w:r w:rsidRPr="00253190">
        <w:t xml:space="preserve"> — there are no marks for the equation but it is essential when working out mole ratios.</w:t>
      </w:r>
    </w:p>
    <w:p w14:paraId="42AB48BA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>
        <w:tab/>
        <w:t>m</w:t>
      </w:r>
      <w:r w:rsidRPr="00253190">
        <w:t>olar mass of BaCO</w:t>
      </w:r>
      <w:r w:rsidRPr="00253190">
        <w:rPr>
          <w:vertAlign w:val="subscript"/>
        </w:rPr>
        <w:t xml:space="preserve">3 </w:t>
      </w:r>
      <w:r w:rsidRPr="00253190">
        <w:t xml:space="preserve"> = 137.3 + 12 + 48 = 197.3 g mol</w:t>
      </w:r>
      <w:r>
        <w:rPr>
          <w:vertAlign w:val="superscript"/>
        </w:rPr>
        <w:t>−</w:t>
      </w:r>
      <w:r w:rsidRPr="00253190">
        <w:rPr>
          <w:vertAlign w:val="superscript"/>
        </w:rPr>
        <w:t xml:space="preserve">1 </w:t>
      </w:r>
      <w:r>
        <w:rPr>
          <w:rFonts w:ascii="Zapf Dingbats" w:hAnsi="Zapf Dingbats"/>
          <w:b/>
        </w:rPr>
        <w:t>✓</w:t>
      </w:r>
    </w:p>
    <w:p w14:paraId="4011DBF1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tab/>
      </w:r>
      <w:r>
        <w:t>m</w:t>
      </w:r>
      <w:r w:rsidRPr="00253190">
        <w:t>oles of BaCO</w:t>
      </w:r>
      <w:r w:rsidRPr="00253190">
        <w:rPr>
          <w:vertAlign w:val="subscript"/>
        </w:rPr>
        <w:t>3</w:t>
      </w:r>
      <w:r w:rsidRPr="00253190">
        <w:t xml:space="preserve"> = 1.00/197.3 = 0.00506442372 mol </w:t>
      </w:r>
      <w:r>
        <w:rPr>
          <w:rFonts w:ascii="Zapf Dingbats" w:hAnsi="Zapf Dingbats"/>
          <w:b/>
        </w:rPr>
        <w:t>✓</w:t>
      </w:r>
    </w:p>
    <w:p w14:paraId="082F7443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tab/>
        <w:t xml:space="preserve">(There is no need to quote the calculator answer — 0.005 would get the mark, </w:t>
      </w:r>
      <w:r w:rsidRPr="00E97F91">
        <w:rPr>
          <w:i/>
        </w:rPr>
        <w:t>but</w:t>
      </w:r>
      <w:r w:rsidRPr="00253190">
        <w:t xml:space="preserve"> keep the number in the calculator for the rest of the calculation.)</w:t>
      </w:r>
    </w:p>
    <w:p w14:paraId="1F8BDB4D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tab/>
      </w:r>
      <w:r>
        <w:t>m</w:t>
      </w:r>
      <w:r w:rsidRPr="00253190">
        <w:t xml:space="preserve">oles of HCl needed = 0.00506442372 </w:t>
      </w:r>
      <w:r w:rsidRPr="00253190">
        <w:sym w:font="Symbol" w:char="F0B4"/>
      </w:r>
      <w:r w:rsidRPr="00253190">
        <w:t xml:space="preserve"> 2 = 0.010(13684744) mol </w:t>
      </w:r>
      <w:r>
        <w:rPr>
          <w:rFonts w:ascii="Zapf Dingbats" w:hAnsi="Zapf Dingbats"/>
          <w:b/>
        </w:rPr>
        <w:t>✓</w:t>
      </w:r>
    </w:p>
    <w:p w14:paraId="5368CBD9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tab/>
      </w:r>
      <w:r>
        <w:t>v</w:t>
      </w:r>
      <w:r w:rsidRPr="00253190">
        <w:t xml:space="preserve">olume of HCl = </w:t>
      </w:r>
      <w:r w:rsidRPr="00D06FEE">
        <w:rPr>
          <w:i/>
        </w:rPr>
        <w:t>n</w:t>
      </w:r>
      <w:r w:rsidRPr="00253190">
        <w:t>/</w:t>
      </w:r>
      <w:r w:rsidRPr="00D06FEE">
        <w:rPr>
          <w:i/>
        </w:rPr>
        <w:t>c</w:t>
      </w:r>
      <w:r>
        <w:t xml:space="preserve"> = 0.01/0.05 = 0.</w:t>
      </w:r>
      <w:r w:rsidRPr="00253190">
        <w:t>2027369488 dm</w:t>
      </w:r>
      <w:r w:rsidRPr="00253190">
        <w:rPr>
          <w:vertAlign w:val="superscript"/>
        </w:rPr>
        <w:t>3</w:t>
      </w:r>
      <w:r w:rsidRPr="00253190">
        <w:t xml:space="preserve"> = 202.74 cm</w:t>
      </w:r>
      <w:r w:rsidRPr="00253190">
        <w:rPr>
          <w:vertAlign w:val="superscript"/>
        </w:rPr>
        <w:t>3</w:t>
      </w:r>
      <w:r w:rsidRPr="00253190">
        <w:t xml:space="preserve"> (203 cm</w:t>
      </w:r>
      <w:r w:rsidRPr="00253190">
        <w:rPr>
          <w:vertAlign w:val="superscript"/>
        </w:rPr>
        <w:t>3</w:t>
      </w:r>
      <w:r w:rsidRPr="00253190">
        <w:t xml:space="preserve"> would also be correct) </w:t>
      </w:r>
      <w:r>
        <w:rPr>
          <w:rFonts w:ascii="Zapf Dingbats" w:hAnsi="Zapf Dingbats"/>
          <w:b/>
        </w:rPr>
        <w:t>✓</w:t>
      </w:r>
    </w:p>
    <w:p w14:paraId="76612A7B" w14:textId="77777777" w:rsidR="00CA4C80" w:rsidRPr="00253190" w:rsidRDefault="00CA4C80" w:rsidP="00CA4C80">
      <w:pPr>
        <w:pStyle w:val="1Text"/>
      </w:pPr>
      <w:r w:rsidRPr="00253190">
        <w:tab/>
      </w:r>
      <w:r w:rsidRPr="00253190">
        <w:tab/>
      </w:r>
      <w:r w:rsidRPr="00253190">
        <w:tab/>
        <w:t>(200 cm</w:t>
      </w:r>
      <w:r w:rsidRPr="00253190">
        <w:rPr>
          <w:vertAlign w:val="superscript"/>
        </w:rPr>
        <w:t>3</w:t>
      </w:r>
      <w:r w:rsidRPr="00253190">
        <w:t xml:space="preserve"> would be formed if you approximated during the calculation and you would lose 1 mark.)</w:t>
      </w:r>
    </w:p>
    <w:p w14:paraId="08A7AB0C" w14:textId="77777777" w:rsidR="00CA4C80" w:rsidRPr="00253190" w:rsidRDefault="00CA4C80" w:rsidP="00CA4C80">
      <w:pPr>
        <w:pStyle w:val="1Text"/>
      </w:pPr>
      <w:r w:rsidRPr="00253190">
        <w:rPr>
          <w:b/>
        </w:rPr>
        <w:tab/>
      </w:r>
      <w:r w:rsidRPr="00253190">
        <w:rPr>
          <w:b/>
        </w:rPr>
        <w:tab/>
        <w:t>(iii)</w:t>
      </w:r>
      <w:r w:rsidRPr="00253190">
        <w:tab/>
        <w:t>Molar mass of MgCO</w:t>
      </w:r>
      <w:r w:rsidRPr="00253190">
        <w:rPr>
          <w:vertAlign w:val="subscript"/>
        </w:rPr>
        <w:t>3</w:t>
      </w:r>
      <w:r w:rsidRPr="00D06FEE">
        <w:t xml:space="preserve"> </w:t>
      </w:r>
      <w:r w:rsidRPr="00253190">
        <w:t>(100.3 g mol</w:t>
      </w:r>
      <w:r>
        <w:rPr>
          <w:vertAlign w:val="superscript"/>
        </w:rPr>
        <w:t>−</w:t>
      </w:r>
      <w:r w:rsidRPr="00253190">
        <w:rPr>
          <w:vertAlign w:val="superscript"/>
        </w:rPr>
        <w:t>1</w:t>
      </w:r>
      <w:r w:rsidRPr="00253190">
        <w:t>) is less than the molar mass of BaCO</w:t>
      </w:r>
      <w:r w:rsidRPr="00253190">
        <w:rPr>
          <w:vertAlign w:val="subscript"/>
        </w:rPr>
        <w:t>3</w:t>
      </w:r>
      <w:r w:rsidRPr="00253190">
        <w:t xml:space="preserve"> (197.3 g mol</w:t>
      </w:r>
      <w:r w:rsidRPr="00253190">
        <w:rPr>
          <w:vertAlign w:val="superscript"/>
        </w:rPr>
        <w:t>–1</w:t>
      </w:r>
      <w:r w:rsidRPr="00253190">
        <w:t>)</w:t>
      </w:r>
      <w:r>
        <w:t>.</w:t>
      </w:r>
    </w:p>
    <w:p w14:paraId="2359904D" w14:textId="77777777" w:rsidR="00CA4C80" w:rsidRPr="00253190" w:rsidRDefault="00CA4C80" w:rsidP="00CA4C80">
      <w:pPr>
        <w:pStyle w:val="1Text"/>
        <w:rPr>
          <w:vertAlign w:val="subscript"/>
        </w:rPr>
      </w:pPr>
      <w:r w:rsidRPr="00253190">
        <w:tab/>
      </w:r>
      <w:r w:rsidRPr="00253190">
        <w:tab/>
      </w:r>
      <w:r w:rsidRPr="00253190">
        <w:tab/>
      </w:r>
      <w:r>
        <w:t>H</w:t>
      </w:r>
      <w:r w:rsidRPr="00253190">
        <w:t>ence 1.00 g of MgCO</w:t>
      </w:r>
      <w:r w:rsidRPr="00253190">
        <w:rPr>
          <w:vertAlign w:val="subscript"/>
        </w:rPr>
        <w:t>3</w:t>
      </w:r>
      <w:r w:rsidRPr="00253190">
        <w:t xml:space="preserve"> contains </w:t>
      </w:r>
      <w:r>
        <w:t xml:space="preserve">almost twice as many </w:t>
      </w:r>
      <w:r w:rsidRPr="00253190">
        <w:t xml:space="preserve">moles </w:t>
      </w:r>
      <w:r>
        <w:t>as</w:t>
      </w:r>
      <w:r w:rsidRPr="00253190">
        <w:t xml:space="preserve"> 1.00 g of BaCO</w:t>
      </w:r>
      <w:r w:rsidRPr="00253190">
        <w:rPr>
          <w:vertAlign w:val="subscript"/>
        </w:rPr>
        <w:t>3</w:t>
      </w:r>
      <w:r>
        <w:t>.</w:t>
      </w:r>
      <w:r w:rsidRPr="00253190">
        <w:rPr>
          <w:vertAlign w:val="subscript"/>
        </w:rPr>
        <w:t xml:space="preserve"> </w:t>
      </w:r>
      <w:r>
        <w:rPr>
          <w:rFonts w:ascii="Zapf Dingbats" w:hAnsi="Zapf Dingbats"/>
          <w:b/>
        </w:rPr>
        <w:t>✓</w:t>
      </w:r>
    </w:p>
    <w:p w14:paraId="32C06D42" w14:textId="63EA3604" w:rsidR="003C0043" w:rsidRPr="00AA74D1" w:rsidRDefault="00CA4C80" w:rsidP="00AA74D1">
      <w:pPr>
        <w:pStyle w:val="1Text"/>
      </w:pPr>
      <w:r w:rsidRPr="00253190">
        <w:tab/>
      </w:r>
      <w:r w:rsidRPr="00253190">
        <w:tab/>
      </w:r>
      <w:r w:rsidRPr="00253190">
        <w:tab/>
      </w:r>
      <w:r>
        <w:t>T</w:t>
      </w:r>
      <w:r w:rsidRPr="00253190">
        <w:t>herefore more HCl will be needed for the extra moles of MgCO</w:t>
      </w:r>
      <w:r w:rsidRPr="00253190">
        <w:rPr>
          <w:vertAlign w:val="subscript"/>
        </w:rPr>
        <w:t>3</w:t>
      </w:r>
      <w:r>
        <w:t>.</w:t>
      </w:r>
      <w:r w:rsidRPr="00253190">
        <w:t xml:space="preserve"> </w:t>
      </w:r>
      <w:r>
        <w:rPr>
          <w:rFonts w:ascii="Zapf Dingbats" w:hAnsi="Zapf Dingbats"/>
          <w:b/>
        </w:rPr>
        <w:t>✓</w:t>
      </w:r>
      <w:bookmarkStart w:id="0" w:name="_GoBack"/>
      <w:bookmarkEnd w:id="0"/>
    </w:p>
    <w:sectPr w:rsidR="003C0043" w:rsidRPr="00AA74D1" w:rsidSect="00392088"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528B" w14:textId="77777777" w:rsidR="00BF12A9" w:rsidRDefault="00BF12A9">
      <w:r>
        <w:separator/>
      </w:r>
    </w:p>
  </w:endnote>
  <w:endnote w:type="continuationSeparator" w:id="0">
    <w:p w14:paraId="62C5B374" w14:textId="77777777" w:rsidR="00BF12A9" w:rsidRDefault="00B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A281" w14:textId="77777777" w:rsidR="00392088" w:rsidRDefault="00392088" w:rsidP="00392088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D80061D" w14:textId="77777777" w:rsidR="00392088" w:rsidRDefault="0039208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8051" w14:textId="77777777" w:rsidR="00392088" w:rsidRPr="00B75F00" w:rsidRDefault="00392088" w:rsidP="0039208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 w:rsidR="003F3CBA"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AA74D1">
      <w:rPr>
        <w:rFonts w:ascii="Arial" w:hAnsi="Arial"/>
        <w:noProof/>
        <w:color w:val="999999"/>
        <w:szCs w:val="20"/>
      </w:rPr>
      <w:t>2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5745" w14:textId="77777777" w:rsidR="00BF12A9" w:rsidRDefault="00BF12A9">
      <w:r>
        <w:separator/>
      </w:r>
    </w:p>
  </w:footnote>
  <w:footnote w:type="continuationSeparator" w:id="0">
    <w:p w14:paraId="58527F50" w14:textId="77777777" w:rsidR="00BF12A9" w:rsidRDefault="00BF1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68DC" w14:textId="77777777" w:rsidR="00392088" w:rsidRDefault="00F20AA5" w:rsidP="00392088">
    <w:pPr>
      <w:ind w:left="-1418"/>
    </w:pPr>
    <w:r>
      <w:rPr>
        <w:noProof/>
        <w:lang w:val="en-US"/>
      </w:rPr>
      <w:drawing>
        <wp:inline distT="0" distB="0" distL="0" distR="0" wp14:anchorId="3BAA7863" wp14:editId="15D93599">
          <wp:extent cx="782320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090001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4C99DC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7691A"/>
    <w:multiLevelType w:val="hybridMultilevel"/>
    <w:tmpl w:val="A6F8E10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EE757F"/>
    <w:multiLevelType w:val="hybridMultilevel"/>
    <w:tmpl w:val="D2689AF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EA12F5"/>
    <w:multiLevelType w:val="hybridMultilevel"/>
    <w:tmpl w:val="DFD6D14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813B9"/>
    <w:multiLevelType w:val="hybridMultilevel"/>
    <w:tmpl w:val="320C76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583BDD"/>
    <w:multiLevelType w:val="hybridMultilevel"/>
    <w:tmpl w:val="9B8842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10E9C"/>
    <w:multiLevelType w:val="hybridMultilevel"/>
    <w:tmpl w:val="3602607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377660"/>
    <w:multiLevelType w:val="hybridMultilevel"/>
    <w:tmpl w:val="335A6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C6F71"/>
    <w:multiLevelType w:val="hybridMultilevel"/>
    <w:tmpl w:val="1D4C441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16D8A"/>
    <w:multiLevelType w:val="hybridMultilevel"/>
    <w:tmpl w:val="1EFE4FF4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88685C"/>
    <w:multiLevelType w:val="hybridMultilevel"/>
    <w:tmpl w:val="1ED42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E9486B"/>
    <w:multiLevelType w:val="hybridMultilevel"/>
    <w:tmpl w:val="ED98756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06F73"/>
    <w:multiLevelType w:val="hybridMultilevel"/>
    <w:tmpl w:val="B03ED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5C55FD"/>
    <w:multiLevelType w:val="hybridMultilevel"/>
    <w:tmpl w:val="14B2663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6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157871"/>
    <w:multiLevelType w:val="hybridMultilevel"/>
    <w:tmpl w:val="0EEA6934"/>
    <w:lvl w:ilvl="0" w:tplc="1B3435BE">
      <w:start w:val="1"/>
      <w:numFmt w:val="bullet"/>
      <w:pStyle w:val="7CChecklisttablebox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2DB4579"/>
    <w:multiLevelType w:val="hybridMultilevel"/>
    <w:tmpl w:val="884AF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E213A2"/>
    <w:multiLevelType w:val="hybridMultilevel"/>
    <w:tmpl w:val="AEAC6BF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47179B"/>
    <w:multiLevelType w:val="hybridMultilevel"/>
    <w:tmpl w:val="8C0C345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47CF1"/>
    <w:multiLevelType w:val="hybridMultilevel"/>
    <w:tmpl w:val="61767702"/>
    <w:lvl w:ilvl="0" w:tplc="F9389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E37D18"/>
    <w:multiLevelType w:val="hybridMultilevel"/>
    <w:tmpl w:val="8DCAE99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13"/>
  </w:num>
  <w:num w:numId="5">
    <w:abstractNumId w:val="19"/>
  </w:num>
  <w:num w:numId="6">
    <w:abstractNumId w:val="18"/>
  </w:num>
  <w:num w:numId="7">
    <w:abstractNumId w:val="30"/>
  </w:num>
  <w:num w:numId="8">
    <w:abstractNumId w:val="34"/>
  </w:num>
  <w:num w:numId="9">
    <w:abstractNumId w:val="28"/>
  </w:num>
  <w:num w:numId="10">
    <w:abstractNumId w:val="42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41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7"/>
  </w:num>
  <w:num w:numId="31">
    <w:abstractNumId w:val="35"/>
  </w:num>
  <w:num w:numId="32">
    <w:abstractNumId w:val="36"/>
  </w:num>
  <w:num w:numId="33">
    <w:abstractNumId w:val="14"/>
  </w:num>
  <w:num w:numId="34">
    <w:abstractNumId w:val="29"/>
  </w:num>
  <w:num w:numId="35">
    <w:abstractNumId w:val="39"/>
  </w:num>
  <w:num w:numId="36">
    <w:abstractNumId w:val="24"/>
  </w:num>
  <w:num w:numId="37">
    <w:abstractNumId w:val="32"/>
  </w:num>
  <w:num w:numId="38">
    <w:abstractNumId w:val="26"/>
  </w:num>
  <w:num w:numId="39">
    <w:abstractNumId w:val="23"/>
  </w:num>
  <w:num w:numId="40">
    <w:abstractNumId w:val="17"/>
  </w:num>
  <w:num w:numId="41">
    <w:abstractNumId w:val="25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52CF4"/>
    <w:rsid w:val="00392088"/>
    <w:rsid w:val="003C0043"/>
    <w:rsid w:val="003F3CBA"/>
    <w:rsid w:val="005408BE"/>
    <w:rsid w:val="008C340D"/>
    <w:rsid w:val="00AA74D1"/>
    <w:rsid w:val="00BF12A9"/>
    <w:rsid w:val="00C65661"/>
    <w:rsid w:val="00CA4C80"/>
    <w:rsid w:val="00CB6FB6"/>
    <w:rsid w:val="00F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C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2111</CharactersWithSpaces>
  <SharedDoc>false</SharedDoc>
  <HLinks>
    <vt:vector size="6" baseType="variant">
      <vt:variant>
        <vt:i4>4849706</vt:i4>
      </vt:variant>
      <vt:variant>
        <vt:i4>2729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3</cp:revision>
  <cp:lastPrinted>2012-09-12T09:58:00Z</cp:lastPrinted>
  <dcterms:created xsi:type="dcterms:W3CDTF">2015-10-09T10:07:00Z</dcterms:created>
  <dcterms:modified xsi:type="dcterms:W3CDTF">2015-10-09T10:19:00Z</dcterms:modified>
</cp:coreProperties>
</file>