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89F1" w14:textId="5B5A0750" w:rsidR="000E05E8" w:rsidRPr="000E05E8" w:rsidRDefault="001D4892" w:rsidP="0058677C">
      <w:pPr>
        <w:pStyle w:val="1aTextwithbullet"/>
        <w:numPr>
          <w:ilvl w:val="0"/>
          <w:numId w:val="0"/>
        </w:numPr>
      </w:pPr>
      <w:r>
        <w:rPr>
          <w:rFonts w:ascii="Arial" w:hAnsi="Arial"/>
          <w:b/>
          <w:bCs/>
          <w:i/>
          <w:color w:val="333333"/>
        </w:rPr>
        <w:t>AQA</w:t>
      </w:r>
      <w:r w:rsidRPr="002B2274">
        <w:rPr>
          <w:rFonts w:ascii="Arial" w:hAnsi="Arial"/>
          <w:b/>
          <w:bCs/>
          <w:i/>
          <w:color w:val="333333"/>
        </w:rPr>
        <w:t xml:space="preserve"> AS Economics</w:t>
      </w:r>
      <w:r>
        <w:rPr>
          <w:rFonts w:ascii="Arial" w:hAnsi="Arial"/>
          <w:b/>
          <w:bCs/>
          <w:i/>
          <w:color w:val="333333"/>
        </w:rPr>
        <w:t xml:space="preserve"> exam practice answers</w:t>
      </w:r>
      <w:bookmarkStart w:id="0" w:name="_GoBack"/>
      <w:bookmarkEnd w:id="0"/>
    </w:p>
    <w:p w14:paraId="5B87D4C8" w14:textId="172DE1ED" w:rsidR="0041583E" w:rsidRPr="0041583E" w:rsidRDefault="0022793D" w:rsidP="0022793D">
      <w:pPr>
        <w:pStyle w:val="2Firstmainhead"/>
      </w:pPr>
      <w:r>
        <w:t xml:space="preserve">9 </w:t>
      </w:r>
      <w:r w:rsidRPr="004B0108">
        <w:t>Macroeconomic policy</w:t>
      </w:r>
    </w:p>
    <w:p w14:paraId="74FB4DA3" w14:textId="0565A8A5" w:rsidR="0022793D" w:rsidRDefault="0022793D" w:rsidP="0022793D">
      <w:pPr>
        <w:pStyle w:val="1Text"/>
      </w:pPr>
      <w:r w:rsidRPr="00371894">
        <w:rPr>
          <w:b/>
        </w:rPr>
        <w:t>1</w:t>
      </w:r>
      <w:r>
        <w:tab/>
      </w:r>
      <w:r w:rsidR="00371894">
        <w:t>Long-run growth means g</w:t>
      </w:r>
      <w:r w:rsidRPr="0022793D">
        <w:t>rowth in the pro</w:t>
      </w:r>
      <w:r w:rsidR="00371894">
        <w:t xml:space="preserve">ductive capacity of the economy, </w:t>
      </w:r>
      <w:r w:rsidRPr="0022793D">
        <w:t xml:space="preserve">enabling a higher level of output. This is also known as long-term growth and is represented by a shift to the right in the LRAS curve </w:t>
      </w:r>
      <w:r>
        <w:t xml:space="preserve">or an outward shift in the PPC. </w:t>
      </w:r>
      <w:r w:rsidR="00CA376C">
        <w:tab/>
      </w:r>
      <w:r w:rsidR="00CA376C">
        <w:tab/>
      </w:r>
      <w:r w:rsidR="00CA376C">
        <w:tab/>
      </w:r>
      <w:r w:rsidR="00CA376C">
        <w:tab/>
      </w:r>
      <w:r w:rsidR="00CA376C">
        <w:tab/>
      </w:r>
      <w:r w:rsidRPr="00371894">
        <w:rPr>
          <w:color w:val="0000FF"/>
        </w:rPr>
        <w:t>[3]</w:t>
      </w:r>
    </w:p>
    <w:p w14:paraId="450CCC88" w14:textId="78849E2B" w:rsidR="0022793D" w:rsidRPr="00E923D1" w:rsidRDefault="0022793D" w:rsidP="0022793D">
      <w:pPr>
        <w:pStyle w:val="1Text"/>
        <w:rPr>
          <w:b/>
          <w:color w:val="00B050"/>
        </w:rPr>
      </w:pPr>
      <w:r w:rsidRPr="00371894">
        <w:rPr>
          <w:b/>
        </w:rPr>
        <w:t>2</w:t>
      </w:r>
      <w:r>
        <w:tab/>
        <w:t>One mark can be awarded for the</w:t>
      </w:r>
      <w:r w:rsidR="00B84DAE">
        <w:t xml:space="preserve"> identification of each relevant issue</w:t>
      </w:r>
      <w:r w:rsidR="00957EC0">
        <w:t xml:space="preserve"> and up to 2</w:t>
      </w:r>
      <w:r>
        <w:t xml:space="preserve"> mark</w:t>
      </w:r>
      <w:r w:rsidR="00957EC0">
        <w:t>s</w:t>
      </w:r>
      <w:r>
        <w:t xml:space="preserve"> for each accompanying explanation. </w:t>
      </w:r>
      <w:r w:rsidR="00B84DAE">
        <w:t xml:space="preserve">Two issues are required. </w:t>
      </w:r>
      <w:r>
        <w:t>The current account may be affected in the following ways:</w:t>
      </w:r>
    </w:p>
    <w:p w14:paraId="241FF80E" w14:textId="004C3B8C" w:rsidR="0022793D" w:rsidRPr="0022793D" w:rsidRDefault="0022793D" w:rsidP="0022793D">
      <w:pPr>
        <w:pStyle w:val="1aTextwithbullet"/>
      </w:pPr>
      <w:r w:rsidRPr="0022793D">
        <w:t>More imports</w:t>
      </w:r>
      <w:r>
        <w:t xml:space="preserve"> are</w:t>
      </w:r>
      <w:r w:rsidRPr="0022793D">
        <w:t xml:space="preserve"> needed for the production of the infrastructure itself</w:t>
      </w:r>
      <w:r>
        <w:t>.</w:t>
      </w:r>
    </w:p>
    <w:p w14:paraId="797BFF75" w14:textId="5D750DD1" w:rsidR="0022793D" w:rsidRPr="0022793D" w:rsidRDefault="00957EC0" w:rsidP="0022793D">
      <w:pPr>
        <w:pStyle w:val="1aTextwithbullet"/>
      </w:pPr>
      <w:r>
        <w:t xml:space="preserve">The export sector is more competitive in the long </w:t>
      </w:r>
      <w:r w:rsidR="0022793D" w:rsidRPr="0022793D">
        <w:t>run.</w:t>
      </w:r>
    </w:p>
    <w:p w14:paraId="25042B8F" w14:textId="77AF2EEC" w:rsidR="0022793D" w:rsidRPr="0022793D" w:rsidRDefault="00957EC0" w:rsidP="0022793D">
      <w:pPr>
        <w:pStyle w:val="1aTextwithbullet"/>
      </w:pPr>
      <w:r>
        <w:t>The UK will become m</w:t>
      </w:r>
      <w:r w:rsidR="0022793D" w:rsidRPr="0022793D">
        <w:t>ore attractive to foreign companies</w:t>
      </w:r>
      <w:r>
        <w:t>,</w:t>
      </w:r>
      <w:r w:rsidR="0022793D" w:rsidRPr="0022793D">
        <w:t xml:space="preserve"> lea</w:t>
      </w:r>
      <w:r>
        <w:t xml:space="preserve">ding to greater exports in long </w:t>
      </w:r>
      <w:r w:rsidR="0022793D" w:rsidRPr="0022793D">
        <w:t>run</w:t>
      </w:r>
      <w:r>
        <w:t>.</w:t>
      </w:r>
    </w:p>
    <w:p w14:paraId="2C07D0C3" w14:textId="2803751F" w:rsidR="0022793D" w:rsidRPr="00371894" w:rsidRDefault="0022793D" w:rsidP="0022793D">
      <w:pPr>
        <w:pStyle w:val="1aTextwithbullet"/>
        <w:rPr>
          <w:color w:val="0000FF"/>
        </w:rPr>
      </w:pPr>
      <w:r w:rsidRPr="00B84DAE">
        <w:t>Higher</w:t>
      </w:r>
      <w:r w:rsidR="00957EC0" w:rsidRPr="00B84DAE">
        <w:t xml:space="preserve"> growth due to the </w:t>
      </w:r>
      <w:r w:rsidRPr="00B84DAE">
        <w:t>multiplier</w:t>
      </w:r>
      <w:r w:rsidR="00371894" w:rsidRPr="00B84DAE">
        <w:t>, which</w:t>
      </w:r>
      <w:r w:rsidRPr="00B84DAE">
        <w:t xml:space="preserve"> may ‘suck in’ more imports</w:t>
      </w:r>
      <w:r w:rsidR="00957EC0" w:rsidRPr="00B84DAE">
        <w:t>.</w:t>
      </w:r>
      <w:r w:rsidR="00957EC0">
        <w:t xml:space="preserve"> </w:t>
      </w:r>
      <w:r w:rsidR="00CA376C">
        <w:tab/>
      </w:r>
      <w:r w:rsidR="00CA376C">
        <w:tab/>
      </w:r>
      <w:r w:rsidR="00957EC0" w:rsidRPr="00371894">
        <w:rPr>
          <w:color w:val="0000FF"/>
        </w:rPr>
        <w:t>[6]</w:t>
      </w:r>
    </w:p>
    <w:p w14:paraId="4A2552F5" w14:textId="1E38D43E" w:rsidR="00957EC0" w:rsidRDefault="00957EC0" w:rsidP="00957EC0">
      <w:pPr>
        <w:pStyle w:val="1aTextwithbullet"/>
        <w:numPr>
          <w:ilvl w:val="0"/>
          <w:numId w:val="0"/>
        </w:numPr>
      </w:pPr>
      <w:r w:rsidRPr="00371894">
        <w:rPr>
          <w:b/>
        </w:rPr>
        <w:t>3</w:t>
      </w:r>
      <w:r>
        <w:tab/>
        <w:t>One mark can be awarded for th</w:t>
      </w:r>
      <w:r w:rsidR="00B84DAE">
        <w:t>e identification of each relevant issue</w:t>
      </w:r>
      <w:r>
        <w:t xml:space="preserve"> and 2–3 marks for each accompanying explanation. </w:t>
      </w:r>
      <w:r w:rsidR="00B84DAE">
        <w:t xml:space="preserve">Two issues are required. </w:t>
      </w:r>
      <w:r>
        <w:t>Relevant points would include:</w:t>
      </w:r>
    </w:p>
    <w:p w14:paraId="26519464" w14:textId="70C397DD" w:rsidR="00957EC0" w:rsidRPr="00CE5C7B" w:rsidRDefault="00957EC0" w:rsidP="00957EC0">
      <w:pPr>
        <w:pStyle w:val="1aTextwithbullet"/>
      </w:pPr>
      <w:r>
        <w:t>There is h</w:t>
      </w:r>
      <w:r w:rsidRPr="00CE5C7B">
        <w:t>igher long-run growth (rightward shift in LRAS) due to improved labour mobility and greater efficiency for businesses using HS2</w:t>
      </w:r>
      <w:r>
        <w:t>.</w:t>
      </w:r>
    </w:p>
    <w:p w14:paraId="22B6795A" w14:textId="33C142CB" w:rsidR="00957EC0" w:rsidRPr="00CE5C7B" w:rsidRDefault="00957EC0" w:rsidP="00957EC0">
      <w:pPr>
        <w:pStyle w:val="1aTextwithbullet"/>
      </w:pPr>
      <w:r w:rsidRPr="00CE5C7B">
        <w:t>Injection of greater government expenditure leads to higher AD and therefore higher GDP</w:t>
      </w:r>
      <w:r>
        <w:t>.</w:t>
      </w:r>
    </w:p>
    <w:p w14:paraId="697D7395" w14:textId="27B0DC10" w:rsidR="00957EC0" w:rsidRDefault="00957EC0" w:rsidP="00957EC0">
      <w:pPr>
        <w:pStyle w:val="1aTextwithbullet"/>
      </w:pPr>
      <w:r>
        <w:t>The m</w:t>
      </w:r>
      <w:r w:rsidRPr="00CE5C7B">
        <w:t>ultiplier effects of higher AD on other components of GDP.</w:t>
      </w:r>
      <w:r>
        <w:t xml:space="preserve"> </w:t>
      </w:r>
      <w:r w:rsidR="00CA376C">
        <w:tab/>
      </w:r>
      <w:r w:rsidR="00CA376C">
        <w:tab/>
      </w:r>
      <w:r w:rsidR="00CA376C">
        <w:tab/>
      </w:r>
      <w:r w:rsidRPr="00371894">
        <w:rPr>
          <w:color w:val="0000FF"/>
        </w:rPr>
        <w:t>[8]</w:t>
      </w:r>
    </w:p>
    <w:p w14:paraId="7B215144" w14:textId="09F38E90" w:rsidR="00957EC0" w:rsidRDefault="00957EC0" w:rsidP="00957EC0">
      <w:pPr>
        <w:pStyle w:val="1aTextwithbullet"/>
        <w:numPr>
          <w:ilvl w:val="0"/>
          <w:numId w:val="0"/>
        </w:numPr>
      </w:pPr>
      <w:r w:rsidRPr="00371894">
        <w:rPr>
          <w:b/>
        </w:rPr>
        <w:t>4</w:t>
      </w:r>
      <w:r>
        <w:tab/>
        <w:t>One mark can be awarded for th</w:t>
      </w:r>
      <w:r w:rsidR="00B84DAE">
        <w:t>e identification of each relevant issue</w:t>
      </w:r>
      <w:r w:rsidR="00371894">
        <w:t xml:space="preserve"> and 1–2 marks for further development/</w:t>
      </w:r>
      <w:r>
        <w:t>explanation</w:t>
      </w:r>
      <w:r w:rsidR="00371894">
        <w:t>, up to a maximum of 10 marks</w:t>
      </w:r>
      <w:r>
        <w:t>. Relevant points would include:</w:t>
      </w:r>
    </w:p>
    <w:p w14:paraId="23677DE6" w14:textId="6421E212" w:rsidR="00371894" w:rsidRPr="00FB2CD6" w:rsidRDefault="00371894" w:rsidP="00371894">
      <w:pPr>
        <w:pStyle w:val="1aTextwithbullet"/>
      </w:pPr>
      <w:r w:rsidRPr="00FB2CD6">
        <w:t>Inflationary consequences of higher short-run growth (</w:t>
      </w:r>
      <w:r>
        <w:t xml:space="preserve">a </w:t>
      </w:r>
      <w:r w:rsidRPr="00FB2CD6">
        <w:t>diagram could be used here)</w:t>
      </w:r>
      <w:r>
        <w:t>.</w:t>
      </w:r>
    </w:p>
    <w:p w14:paraId="5455AE54" w14:textId="6A6FB874" w:rsidR="00371894" w:rsidRPr="00FB2CD6" w:rsidRDefault="00371894" w:rsidP="00371894">
      <w:pPr>
        <w:pStyle w:val="1aTextwithbullet"/>
      </w:pPr>
      <w:r>
        <w:t>Cuts in government expenditure</w:t>
      </w:r>
      <w:r w:rsidRPr="00FB2CD6">
        <w:t xml:space="preserve"> to fund railway construction ha</w:t>
      </w:r>
      <w:r w:rsidR="00FB37FA">
        <w:t>ve</w:t>
      </w:r>
      <w:r w:rsidR="00B84DAE">
        <w:t xml:space="preserve"> an </w:t>
      </w:r>
      <w:r w:rsidRPr="00FB2CD6">
        <w:t>overall negative effect on GDP due to time lags before construction is completed</w:t>
      </w:r>
      <w:r>
        <w:t>.</w:t>
      </w:r>
    </w:p>
    <w:p w14:paraId="760DBB2F" w14:textId="253BF612" w:rsidR="00371894" w:rsidRPr="00FB2CD6" w:rsidRDefault="00371894" w:rsidP="00371894">
      <w:pPr>
        <w:pStyle w:val="1aTextwithbullet"/>
      </w:pPr>
      <w:r w:rsidRPr="00FB2CD6">
        <w:t>Crowding out of private sector expenditure</w:t>
      </w:r>
      <w:r>
        <w:t xml:space="preserve"> leads</w:t>
      </w:r>
      <w:r w:rsidRPr="00FB2CD6">
        <w:t xml:space="preserve"> to lower growth</w:t>
      </w:r>
      <w:r>
        <w:t>.</w:t>
      </w:r>
    </w:p>
    <w:p w14:paraId="07D2DEC8" w14:textId="45DD03B5" w:rsidR="00371894" w:rsidRPr="00FB2CD6" w:rsidRDefault="00371894" w:rsidP="00371894">
      <w:pPr>
        <w:pStyle w:val="1aTextwithbullet"/>
      </w:pPr>
      <w:r w:rsidRPr="00FB2CD6">
        <w:t xml:space="preserve">Higher taxes </w:t>
      </w:r>
      <w:r>
        <w:t xml:space="preserve">are </w:t>
      </w:r>
      <w:r w:rsidRPr="00FB2CD6">
        <w:t>needed to finance construction</w:t>
      </w:r>
      <w:r>
        <w:t>.</w:t>
      </w:r>
    </w:p>
    <w:p w14:paraId="280A04D1" w14:textId="46F71553" w:rsidR="00371894" w:rsidRDefault="00371894" w:rsidP="00371894">
      <w:pPr>
        <w:pStyle w:val="1aTextwithbullet"/>
      </w:pPr>
      <w:r w:rsidRPr="00FB2CD6">
        <w:t xml:space="preserve">Negative </w:t>
      </w:r>
      <w:r>
        <w:t xml:space="preserve">externalities. </w:t>
      </w:r>
      <w:r w:rsidR="00CA376C">
        <w:tab/>
      </w:r>
      <w:r w:rsidR="00CA376C">
        <w:tab/>
      </w:r>
      <w:r w:rsidR="00CA376C">
        <w:tab/>
      </w:r>
      <w:r w:rsidR="00CA376C">
        <w:tab/>
      </w:r>
      <w:r w:rsidR="00CA376C">
        <w:tab/>
      </w:r>
      <w:r w:rsidR="00CA376C">
        <w:tab/>
      </w:r>
      <w:r w:rsidR="00CA376C">
        <w:tab/>
      </w:r>
      <w:r w:rsidR="00CA376C">
        <w:tab/>
      </w:r>
      <w:r w:rsidRPr="00371894">
        <w:rPr>
          <w:color w:val="0000FF"/>
        </w:rPr>
        <w:t>[10]</w:t>
      </w:r>
    </w:p>
    <w:p w14:paraId="049C5233" w14:textId="7C0A2359" w:rsidR="00957EC0" w:rsidRPr="0022793D" w:rsidRDefault="00957EC0" w:rsidP="00957EC0">
      <w:pPr>
        <w:pStyle w:val="1aTextwithbullet"/>
        <w:numPr>
          <w:ilvl w:val="0"/>
          <w:numId w:val="0"/>
        </w:numPr>
      </w:pPr>
    </w:p>
    <w:p w14:paraId="6EB250DD" w14:textId="0E54B1FA" w:rsidR="0022793D" w:rsidRPr="0022793D" w:rsidRDefault="0022793D" w:rsidP="0022793D">
      <w:pPr>
        <w:pStyle w:val="1Text"/>
      </w:pPr>
    </w:p>
    <w:p w14:paraId="2C724AA1" w14:textId="77777777" w:rsidR="0041583E" w:rsidRDefault="0041583E" w:rsidP="0041583E">
      <w:pPr>
        <w:pStyle w:val="1Text"/>
      </w:pPr>
    </w:p>
    <w:p w14:paraId="46178F3E" w14:textId="679A1821" w:rsidR="004B7170" w:rsidRPr="006E7850" w:rsidRDefault="004B7170" w:rsidP="004B7170">
      <w:pPr>
        <w:pStyle w:val="1aTextwithbullet"/>
        <w:numPr>
          <w:ilvl w:val="0"/>
          <w:numId w:val="0"/>
        </w:numPr>
      </w:pPr>
    </w:p>
    <w:p w14:paraId="734C84CF" w14:textId="77777777" w:rsidR="006E7850" w:rsidRPr="006E7850" w:rsidRDefault="006E7850" w:rsidP="006E7850">
      <w:pPr>
        <w:pStyle w:val="1Text"/>
        <w:rPr>
          <w:color w:val="0000FF"/>
        </w:rPr>
      </w:pPr>
    </w:p>
    <w:sectPr w:rsidR="006E7850" w:rsidRPr="006E7850" w:rsidSect="003D7595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1891" w14:textId="77777777" w:rsidR="00EB08BA" w:rsidRDefault="00EB08BA">
      <w:pPr>
        <w:spacing w:after="0" w:line="240" w:lineRule="auto"/>
      </w:pPr>
      <w:r>
        <w:separator/>
      </w:r>
    </w:p>
  </w:endnote>
  <w:endnote w:type="continuationSeparator" w:id="0">
    <w:p w14:paraId="1611C3C8" w14:textId="77777777" w:rsidR="00EB08BA" w:rsidRDefault="00E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1894" w14:textId="77777777" w:rsidR="00EB08BA" w:rsidRDefault="00EB08BA" w:rsidP="003D7595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0402A948" w14:textId="77777777" w:rsidR="00EB08BA" w:rsidRDefault="00EB08B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928" w14:textId="648542EA" w:rsidR="00EB08BA" w:rsidRPr="00B75F00" w:rsidRDefault="00EB08BA" w:rsidP="003D7595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1D4892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148A" w14:textId="77777777" w:rsidR="00EB08BA" w:rsidRDefault="00EB08BA">
      <w:pPr>
        <w:spacing w:after="0" w:line="240" w:lineRule="auto"/>
      </w:pPr>
      <w:r>
        <w:separator/>
      </w:r>
    </w:p>
  </w:footnote>
  <w:footnote w:type="continuationSeparator" w:id="0">
    <w:p w14:paraId="5AB12586" w14:textId="77777777" w:rsidR="00EB08BA" w:rsidRDefault="00EB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F309" w14:textId="77777777" w:rsidR="00EB08BA" w:rsidRDefault="001D4892" w:rsidP="003D7595">
    <w:pPr>
      <w:ind w:left="-1418"/>
    </w:pPr>
    <w:r>
      <w:pict w14:anchorId="5633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3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871"/>
    <w:multiLevelType w:val="hybridMultilevel"/>
    <w:tmpl w:val="FD9A9F06"/>
    <w:lvl w:ilvl="0" w:tplc="1B3435BE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BC038F"/>
    <w:multiLevelType w:val="hybridMultilevel"/>
    <w:tmpl w:val="25687AF4"/>
    <w:lvl w:ilvl="0" w:tplc="6D6065D8">
      <w:start w:val="1"/>
      <w:numFmt w:val="bullet"/>
      <w:pStyle w:val="1aTextwit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4"/>
    <w:rsid w:val="000154EF"/>
    <w:rsid w:val="00054A02"/>
    <w:rsid w:val="000A6A53"/>
    <w:rsid w:val="000D1938"/>
    <w:rsid w:val="000D31B9"/>
    <w:rsid w:val="000E05E8"/>
    <w:rsid w:val="00124AF0"/>
    <w:rsid w:val="00161E8C"/>
    <w:rsid w:val="001A4FB5"/>
    <w:rsid w:val="001C62A4"/>
    <w:rsid w:val="001C7385"/>
    <w:rsid w:val="001D11B9"/>
    <w:rsid w:val="001D4892"/>
    <w:rsid w:val="00210D95"/>
    <w:rsid w:val="0021615B"/>
    <w:rsid w:val="0022793D"/>
    <w:rsid w:val="002320EB"/>
    <w:rsid w:val="00257DF6"/>
    <w:rsid w:val="002B2274"/>
    <w:rsid w:val="00305746"/>
    <w:rsid w:val="00326840"/>
    <w:rsid w:val="0036703A"/>
    <w:rsid w:val="00371894"/>
    <w:rsid w:val="0039446C"/>
    <w:rsid w:val="003C28A6"/>
    <w:rsid w:val="003D7595"/>
    <w:rsid w:val="0041583E"/>
    <w:rsid w:val="00422A6E"/>
    <w:rsid w:val="00492D64"/>
    <w:rsid w:val="004B7170"/>
    <w:rsid w:val="005248B0"/>
    <w:rsid w:val="00551C96"/>
    <w:rsid w:val="0058677C"/>
    <w:rsid w:val="005A5D15"/>
    <w:rsid w:val="005B1CE7"/>
    <w:rsid w:val="005E2C98"/>
    <w:rsid w:val="00616760"/>
    <w:rsid w:val="0065567B"/>
    <w:rsid w:val="006E7850"/>
    <w:rsid w:val="006F73F2"/>
    <w:rsid w:val="00834F11"/>
    <w:rsid w:val="00841094"/>
    <w:rsid w:val="00955076"/>
    <w:rsid w:val="00957EC0"/>
    <w:rsid w:val="009B1496"/>
    <w:rsid w:val="009C54B8"/>
    <w:rsid w:val="00A17969"/>
    <w:rsid w:val="00A76888"/>
    <w:rsid w:val="00AF0617"/>
    <w:rsid w:val="00B84DAE"/>
    <w:rsid w:val="00BA25A0"/>
    <w:rsid w:val="00CA376C"/>
    <w:rsid w:val="00D933A1"/>
    <w:rsid w:val="00E30FC2"/>
    <w:rsid w:val="00EB08BA"/>
    <w:rsid w:val="00F51656"/>
    <w:rsid w:val="00F73FF6"/>
    <w:rsid w:val="00FB37FA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4E2C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36703A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Clay</dc:creator>
  <cp:keywords/>
  <dc:description/>
  <cp:lastModifiedBy>Lucy Luke</cp:lastModifiedBy>
  <cp:revision>5</cp:revision>
  <dcterms:created xsi:type="dcterms:W3CDTF">2016-03-23T09:22:00Z</dcterms:created>
  <dcterms:modified xsi:type="dcterms:W3CDTF">2016-03-23T11:15:00Z</dcterms:modified>
</cp:coreProperties>
</file>