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BCE9" w14:textId="77777777" w:rsidR="00A8612B" w:rsidRDefault="00A8612B" w:rsidP="00A8612B">
      <w:pPr>
        <w:pStyle w:val="5Chead"/>
      </w:pPr>
      <w:r>
        <w:t xml:space="preserve">AQA AS/A-level Year 1 Chemistry exam practice answers </w:t>
      </w:r>
    </w:p>
    <w:p w14:paraId="665AE65F" w14:textId="77777777" w:rsidR="00A8612B" w:rsidRPr="0066349A" w:rsidRDefault="00A8612B" w:rsidP="00A8612B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8</w:t>
      </w:r>
      <w:r w:rsidRPr="0066349A">
        <w:rPr>
          <w:rFonts w:ascii="Times New Roman" w:hAnsi="Times New Roman"/>
          <w:b/>
          <w:sz w:val="72"/>
        </w:rPr>
        <w:t xml:space="preserve"> Periodicity</w:t>
      </w:r>
    </w:p>
    <w:p w14:paraId="4844BF66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080"/>
        </w:tabs>
        <w:ind w:left="720" w:hanging="720"/>
      </w:pPr>
      <w:r w:rsidRPr="00380A31">
        <w:rPr>
          <w:b/>
        </w:rPr>
        <w:t>1</w:t>
      </w:r>
      <w:r>
        <w:tab/>
      </w:r>
      <w:r w:rsidRPr="00380A31">
        <w:rPr>
          <w:b/>
        </w:rPr>
        <w:t>(a)</w:t>
      </w:r>
      <w:r w:rsidRPr="00380A31">
        <w:rPr>
          <w:b/>
        </w:rPr>
        <w:tab/>
      </w:r>
      <w:r>
        <w:t>Large jump in ionisation energies between 3</w:t>
      </w:r>
      <w:r w:rsidRPr="00BB527E">
        <w:t>rd</w:t>
      </w:r>
      <w:r>
        <w:t xml:space="preserve"> and 4</w:t>
      </w:r>
      <w:r w:rsidRPr="00BB527E">
        <w:t>th</w:t>
      </w:r>
      <w:r>
        <w:t xml:space="preserve"> electron, so three electrons in outer shell (group 3) </w:t>
      </w:r>
      <w:r w:rsidRPr="001A45E6">
        <w:rPr>
          <w:color w:val="0000FF"/>
        </w:rPr>
        <w:t>[1]</w:t>
      </w:r>
    </w:p>
    <w:p w14:paraId="106F93AF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080"/>
        </w:tabs>
        <w:ind w:left="1080" w:hanging="1080"/>
      </w:pPr>
      <w:r w:rsidRPr="00380A31">
        <w:rPr>
          <w:b/>
        </w:rPr>
        <w:tab/>
        <w:t>(b)</w:t>
      </w:r>
      <w:r w:rsidRPr="00380A31">
        <w:rPr>
          <w:b/>
        </w:rPr>
        <w:tab/>
        <w:t>(i)</w:t>
      </w:r>
      <w:r w:rsidRPr="00380A31">
        <w:rPr>
          <w:b/>
        </w:rPr>
        <w:tab/>
      </w:r>
      <w:r>
        <w:t>Anything lower than 577 kJ mol</w:t>
      </w:r>
      <w:r>
        <w:rPr>
          <w:vertAlign w:val="superscript"/>
        </w:rPr>
        <w:t>−</w:t>
      </w:r>
      <w:r w:rsidRPr="00897718"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</w:p>
    <w:p w14:paraId="23815C12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080"/>
        </w:tabs>
        <w:ind w:left="1080" w:hanging="1080"/>
      </w:pPr>
      <w:r w:rsidRPr="00380A31">
        <w:rPr>
          <w:b/>
        </w:rPr>
        <w:tab/>
      </w:r>
      <w:r w:rsidRPr="00380A31">
        <w:rPr>
          <w:b/>
        </w:rPr>
        <w:tab/>
        <w:t>(ii)</w:t>
      </w:r>
      <w:r w:rsidRPr="00380A31">
        <w:rPr>
          <w:b/>
        </w:rPr>
        <w:tab/>
      </w:r>
      <w:r>
        <w:t xml:space="preserve">The electron being removed is in a higher energy level </w:t>
      </w:r>
      <w:r w:rsidRPr="001A45E6">
        <w:rPr>
          <w:color w:val="0000FF"/>
        </w:rPr>
        <w:t>[1]</w:t>
      </w:r>
      <w:r>
        <w:t xml:space="preserve">; further from the nucleus/more shielding </w:t>
      </w:r>
      <w:r w:rsidRPr="001A45E6">
        <w:rPr>
          <w:color w:val="0000FF"/>
        </w:rPr>
        <w:t>[1]</w:t>
      </w:r>
      <w:r>
        <w:t>; the electrostatic attraction decreases</w:t>
      </w:r>
    </w:p>
    <w:p w14:paraId="34B5DA8F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080"/>
        </w:tabs>
        <w:ind w:left="1080" w:hanging="1080"/>
      </w:pPr>
      <w:r w:rsidRPr="00380A31">
        <w:rPr>
          <w:b/>
        </w:rPr>
        <w:tab/>
        <w:t>(c)</w:t>
      </w:r>
      <w:r w:rsidRPr="00380A31">
        <w:rPr>
          <w:b/>
        </w:rPr>
        <w:tab/>
        <w:t>(i)</w:t>
      </w:r>
      <w:r w:rsidRPr="00380A31">
        <w:rPr>
          <w:b/>
        </w:rPr>
        <w:tab/>
      </w:r>
      <w:r>
        <w:t>W and Z would have higher first ionisation energies compared with X, so anything higher than 577 kJ mol</w:t>
      </w:r>
      <w:r>
        <w:rPr>
          <w:vertAlign w:val="superscript"/>
        </w:rPr>
        <w:t>−</w:t>
      </w:r>
      <w:r w:rsidRPr="00B37E25">
        <w:rPr>
          <w:vertAlign w:val="superscript"/>
        </w:rPr>
        <w:t xml:space="preserve">1 </w:t>
      </w:r>
      <w:r w:rsidRPr="001A45E6">
        <w:rPr>
          <w:color w:val="0000FF"/>
        </w:rPr>
        <w:t>[2]</w:t>
      </w:r>
    </w:p>
    <w:p w14:paraId="3F8E6662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080"/>
        </w:tabs>
        <w:spacing w:after="40"/>
        <w:ind w:left="1077" w:hanging="1077"/>
      </w:pPr>
      <w:r w:rsidRPr="00380A31">
        <w:rPr>
          <w:b/>
        </w:rPr>
        <w:tab/>
      </w:r>
      <w:r w:rsidRPr="00380A31">
        <w:rPr>
          <w:b/>
        </w:rPr>
        <w:tab/>
        <w:t>(ii)</w:t>
      </w:r>
      <w:r>
        <w:tab/>
        <w:t xml:space="preserve">The outer electron in X comes from a p-orbital that is slightly further </w:t>
      </w:r>
      <w:r w:rsidRPr="001A45E6">
        <w:rPr>
          <w:color w:val="0000FF"/>
        </w:rPr>
        <w:t>[1]</w:t>
      </w:r>
      <w:r>
        <w:t xml:space="preserve"> from the nucleus than in W, so the ionisation energy decreases for X compared with W</w:t>
      </w:r>
    </w:p>
    <w:p w14:paraId="54FA8D8D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080"/>
        </w:tabs>
        <w:ind w:left="1080" w:hanging="1080"/>
      </w:pPr>
      <w:r>
        <w:tab/>
      </w:r>
      <w:r>
        <w:tab/>
      </w:r>
      <w:r>
        <w:tab/>
        <w:t xml:space="preserve">Z has a higher nuclear charge than X </w:t>
      </w:r>
      <w:r w:rsidRPr="001A45E6">
        <w:rPr>
          <w:color w:val="0000FF"/>
        </w:rPr>
        <w:t>[1]</w:t>
      </w:r>
      <w:r>
        <w:t xml:space="preserve"> with electrons entering the same energy level</w:t>
      </w:r>
    </w:p>
    <w:p w14:paraId="2B152CCC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080"/>
        </w:tabs>
        <w:ind w:left="1080" w:hanging="1080"/>
      </w:pPr>
      <w:r w:rsidRPr="00380A31">
        <w:rPr>
          <w:b/>
        </w:rPr>
        <w:t>2</w:t>
      </w:r>
      <w:r w:rsidRPr="00380A31">
        <w:rPr>
          <w:b/>
        </w:rPr>
        <w:tab/>
        <w:t>(a)</w:t>
      </w:r>
      <w:r w:rsidRPr="00380A31">
        <w:rPr>
          <w:b/>
        </w:rPr>
        <w:tab/>
        <w:t>(i)</w:t>
      </w:r>
      <w:r w:rsidRPr="00380A31">
        <w:rPr>
          <w:b/>
        </w:rPr>
        <w:tab/>
      </w:r>
      <w:r>
        <w:t xml:space="preserve">A general increase </w:t>
      </w:r>
      <w:r w:rsidRPr="001A45E6">
        <w:rPr>
          <w:color w:val="0000FF"/>
        </w:rPr>
        <w:t>[1]</w:t>
      </w:r>
    </w:p>
    <w:p w14:paraId="66644807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080"/>
        </w:tabs>
        <w:ind w:left="1080" w:hanging="1080"/>
      </w:pPr>
      <w:r w:rsidRPr="00380A31">
        <w:rPr>
          <w:b/>
        </w:rPr>
        <w:tab/>
      </w:r>
      <w:r w:rsidRPr="00380A31">
        <w:rPr>
          <w:b/>
        </w:rPr>
        <w:tab/>
        <w:t>(ii)</w:t>
      </w:r>
      <w:r>
        <w:tab/>
        <w:t xml:space="preserve">A general decrease </w:t>
      </w:r>
      <w:r w:rsidRPr="001A45E6">
        <w:rPr>
          <w:color w:val="0000FF"/>
        </w:rPr>
        <w:t>[1]</w:t>
      </w:r>
    </w:p>
    <w:p w14:paraId="302C1E0B" w14:textId="77777777" w:rsidR="00A8612B" w:rsidRDefault="00A8612B" w:rsidP="00A8612B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For the metals — a general increase </w:t>
      </w:r>
      <w:r w:rsidRPr="001A45E6">
        <w:rPr>
          <w:color w:val="0000FF"/>
        </w:rPr>
        <w:t>[1]</w:t>
      </w:r>
      <w:r>
        <w:t xml:space="preserve">; group 4 will be very high, and then drops to group 5 and increases slightly to group 7 due to van der Waals’ forces </w:t>
      </w:r>
      <w:r w:rsidRPr="001A45E6">
        <w:rPr>
          <w:color w:val="0000FF"/>
        </w:rPr>
        <w:t>[1]</w:t>
      </w:r>
    </w:p>
    <w:p w14:paraId="27895C3F" w14:textId="77777777" w:rsidR="00A8612B" w:rsidRDefault="00A8612B" w:rsidP="00A8612B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>3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Sodium has more energy levels </w:t>
      </w:r>
      <w:r w:rsidRPr="001A45E6">
        <w:rPr>
          <w:color w:val="0000FF"/>
        </w:rPr>
        <w:t>[1]</w:t>
      </w:r>
      <w:r>
        <w:t xml:space="preserve">; the outer electron in sodium is further from the nucleus </w:t>
      </w:r>
      <w:r w:rsidRPr="001A45E6">
        <w:rPr>
          <w:color w:val="0000FF"/>
        </w:rPr>
        <w:t>[1]</w:t>
      </w:r>
      <w:r>
        <w:t xml:space="preserve"> and hence the atom is larger</w:t>
      </w:r>
    </w:p>
    <w:p w14:paraId="5BA4A4F7" w14:textId="77777777" w:rsidR="00A8612B" w:rsidRDefault="00A8612B" w:rsidP="00A8612B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Silicon has a giant covalent structure held together by strong covalent bonds </w:t>
      </w:r>
      <w:r w:rsidRPr="001A45E6">
        <w:rPr>
          <w:color w:val="0000FF"/>
        </w:rPr>
        <w:t>[1]</w:t>
      </w:r>
      <w:r>
        <w:t xml:space="preserve">; phosphorus is simple covalent, so molecules are attracted by weak van der Waal’s forces </w:t>
      </w:r>
      <w:r w:rsidRPr="001A45E6">
        <w:rPr>
          <w:color w:val="0000FF"/>
        </w:rPr>
        <w:t>[1]</w:t>
      </w:r>
    </w:p>
    <w:p w14:paraId="56598DE4" w14:textId="77777777" w:rsidR="00A8612B" w:rsidRDefault="00A8612B" w:rsidP="00A8612B">
      <w:pPr>
        <w:pStyle w:val="1Text"/>
        <w:tabs>
          <w:tab w:val="left" w:pos="360"/>
          <w:tab w:val="left" w:pos="720"/>
          <w:tab w:val="left" w:pos="1260"/>
        </w:tabs>
      </w:pPr>
      <w:r w:rsidRPr="00165077">
        <w:rPr>
          <w:b/>
        </w:rPr>
        <w:t>4</w:t>
      </w:r>
      <w:r w:rsidRPr="00165077">
        <w:rPr>
          <w:b/>
        </w:rPr>
        <w:tab/>
      </w:r>
      <w:r>
        <w:t xml:space="preserve">C </w:t>
      </w:r>
      <w:r w:rsidRPr="001A45E6">
        <w:rPr>
          <w:color w:val="0000FF"/>
        </w:rPr>
        <w:t>[1]</w:t>
      </w:r>
    </w:p>
    <w:p w14:paraId="44A54ED3" w14:textId="77777777" w:rsidR="001C2F8F" w:rsidRDefault="00A8612B" w:rsidP="00814A2B">
      <w:pPr>
        <w:pStyle w:val="1Text"/>
        <w:tabs>
          <w:tab w:val="left" w:pos="360"/>
          <w:tab w:val="left" w:pos="720"/>
          <w:tab w:val="left" w:pos="1260"/>
        </w:tabs>
      </w:pPr>
      <w:r w:rsidRPr="00165077">
        <w:rPr>
          <w:b/>
        </w:rPr>
        <w:t>5</w:t>
      </w:r>
      <w:r w:rsidRPr="00165077">
        <w:rPr>
          <w:b/>
        </w:rPr>
        <w:tab/>
      </w:r>
      <w:r>
        <w:t xml:space="preserve">D </w:t>
      </w:r>
      <w:r w:rsidRPr="001A45E6">
        <w:rPr>
          <w:color w:val="0000FF"/>
        </w:rPr>
        <w:t>[1]</w:t>
      </w:r>
      <w:bookmarkStart w:id="0" w:name="_GoBack"/>
      <w:bookmarkEnd w:id="0"/>
    </w:p>
    <w:sectPr w:rsidR="001C2F8F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379E3" w14:textId="77777777" w:rsidR="00E5794C" w:rsidRDefault="00F92339">
      <w:r>
        <w:separator/>
      </w:r>
    </w:p>
  </w:endnote>
  <w:endnote w:type="continuationSeparator" w:id="0">
    <w:p w14:paraId="570BB0D3" w14:textId="77777777" w:rsidR="00E5794C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1455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D0BF23E" w14:textId="77777777" w:rsidR="00C3647E" w:rsidRDefault="000E205D"/>
  <w:p w14:paraId="7E592DE7" w14:textId="77777777" w:rsidR="00C3647E" w:rsidRDefault="000E205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A0F0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0E205D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DD2E" w14:textId="77777777" w:rsidR="00E5794C" w:rsidRDefault="00F92339">
      <w:r>
        <w:separator/>
      </w:r>
    </w:p>
  </w:footnote>
  <w:footnote w:type="continuationSeparator" w:id="0">
    <w:p w14:paraId="10C9C660" w14:textId="77777777" w:rsidR="00E5794C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E20A" w14:textId="77777777" w:rsidR="00C3647E" w:rsidRDefault="000E205D" w:rsidP="00095C3B">
    <w:pPr>
      <w:pStyle w:val="1Text"/>
    </w:pPr>
  </w:p>
  <w:p w14:paraId="49698574" w14:textId="77777777" w:rsidR="00C3647E" w:rsidRDefault="000E205D" w:rsidP="00095C3B">
    <w:pPr>
      <w:pStyle w:val="1Text"/>
    </w:pPr>
  </w:p>
  <w:p w14:paraId="70319B97" w14:textId="77777777" w:rsidR="00C3647E" w:rsidRDefault="000E205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35B4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3008E4EB" wp14:editId="6042E61C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E0BEA" w14:textId="77777777" w:rsidR="00C3647E" w:rsidRDefault="000E205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E205D"/>
    <w:rsid w:val="0014108B"/>
    <w:rsid w:val="00465082"/>
    <w:rsid w:val="00614E17"/>
    <w:rsid w:val="00814A2B"/>
    <w:rsid w:val="00A8612B"/>
    <w:rsid w:val="00AB3ACB"/>
    <w:rsid w:val="00AC16E6"/>
    <w:rsid w:val="00C05D69"/>
    <w:rsid w:val="00C75644"/>
    <w:rsid w:val="00E5794C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2A5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3</cp:revision>
  <dcterms:created xsi:type="dcterms:W3CDTF">2015-10-01T15:35:00Z</dcterms:created>
  <dcterms:modified xsi:type="dcterms:W3CDTF">2015-10-01T15:47:00Z</dcterms:modified>
</cp:coreProperties>
</file>